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E6B" w14:textId="77777777" w:rsidR="00537195" w:rsidRPr="00F860A5" w:rsidRDefault="00537195" w:rsidP="0053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83720FD" w14:textId="77777777" w:rsidR="00537195" w:rsidRPr="00F860A5" w:rsidRDefault="00537195" w:rsidP="0053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5F98D1B" w14:textId="77777777" w:rsidR="00537195" w:rsidRDefault="00537195" w:rsidP="0053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01A7471D" w14:textId="77777777" w:rsidR="00537195" w:rsidRPr="00F26F35" w:rsidRDefault="00537195" w:rsidP="00537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95FD238" w14:textId="77777777" w:rsidR="00537195" w:rsidRPr="004A2190" w:rsidRDefault="00537195" w:rsidP="005371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C10680A" w14:textId="77777777" w:rsidR="00537195" w:rsidRPr="00F26F35" w:rsidRDefault="00537195" w:rsidP="005371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 w:eastAsia="ru-RU" w:bidi="ru-RU"/>
        </w:rPr>
      </w:pPr>
    </w:p>
    <w:p w14:paraId="5C7427BA" w14:textId="77777777" w:rsidR="00537195" w:rsidRPr="00516024" w:rsidRDefault="00537195" w:rsidP="0053719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F24F5DD" w14:textId="77777777" w:rsidR="00537195" w:rsidRPr="00F26F35" w:rsidRDefault="00537195" w:rsidP="00537195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0"/>
          <w:szCs w:val="20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F923AE" w14:textId="77777777" w:rsidR="00537195" w:rsidRPr="00AB35D9" w:rsidRDefault="00537195" w:rsidP="00537195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щодо Олійника Олександра Олександровича отримано інформацію,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14 вересня 2023 року № 94/зп-23 (зі змінами).</w:t>
      </w:r>
    </w:p>
    <w:p w14:paraId="2BDAC8EB" w14:textId="77777777" w:rsidR="00537195" w:rsidRPr="00AB35D9" w:rsidRDefault="00537195" w:rsidP="00537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Олійник Олександр Олександрович набрав 685,1 </w:t>
      </w:r>
      <w:proofErr w:type="spellStart"/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35A98D8" w14:textId="77777777" w:rsidR="00537195" w:rsidRPr="00AB35D9" w:rsidRDefault="00537195" w:rsidP="0053719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35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Олійника Олександра Олександровича таким, що підтвердив здатність здійснювати правосуддя в апеляційному загальному суді.</w:t>
      </w:r>
    </w:p>
    <w:p w14:paraId="45A65628" w14:textId="77777777" w:rsidR="00537195" w:rsidRPr="00F26F35" w:rsidRDefault="00537195" w:rsidP="00537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uk-UA"/>
        </w:rPr>
      </w:pPr>
    </w:p>
    <w:p w14:paraId="19442582" w14:textId="77777777" w:rsidR="00537195" w:rsidRPr="00AB35D9" w:rsidRDefault="00537195" w:rsidP="00537195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B35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Печеного Олега Петровича</w:t>
      </w:r>
      <w:r w:rsidRPr="00AB35D9">
        <w:rPr>
          <w:sz w:val="26"/>
          <w:szCs w:val="26"/>
        </w:rPr>
        <w:t xml:space="preserve"> </w:t>
      </w:r>
      <w:r w:rsidRPr="00AB35D9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30 хв 29 травня 2026 року </w:t>
      </w:r>
      <w:r w:rsidRPr="00AB35D9">
        <w:rPr>
          <w:rFonts w:ascii="Times New Roman" w:hAnsi="Times New Roman" w:cs="Times New Roman"/>
          <w:sz w:val="26"/>
          <w:szCs w:val="26"/>
          <w:lang w:val="uk-UA"/>
        </w:rPr>
        <w:t>розгляд питання стосовно нього.</w:t>
      </w:r>
      <w:r w:rsidRPr="00AB35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5FB20F" w14:textId="77777777" w:rsidR="00537195" w:rsidRPr="00F26F35" w:rsidRDefault="00537195" w:rsidP="005371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uk-UA" w:eastAsia="uk-UA"/>
        </w:rPr>
      </w:pPr>
    </w:p>
    <w:p w14:paraId="003ECE62" w14:textId="77777777" w:rsidR="00537195" w:rsidRPr="00F26F35" w:rsidRDefault="00537195" w:rsidP="0053719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26F35">
        <w:rPr>
          <w:rFonts w:ascii="Times New Roman" w:hAnsi="Times New Roman" w:cs="Times New Roman"/>
          <w:sz w:val="26"/>
          <w:szCs w:val="26"/>
          <w:lang w:val="uk-UA"/>
        </w:rPr>
        <w:t>Слуцької</w:t>
      </w:r>
      <w:proofErr w:type="spellEnd"/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 Тетяни Іванівни вимогам до кандидата на посаду судді.</w:t>
      </w:r>
    </w:p>
    <w:p w14:paraId="04802C6B" w14:textId="77777777" w:rsidR="00537195" w:rsidRPr="00F26F35" w:rsidRDefault="00537195" w:rsidP="00537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26F35">
        <w:rPr>
          <w:rFonts w:ascii="Times New Roman" w:hAnsi="Times New Roman" w:cs="Times New Roman"/>
          <w:sz w:val="26"/>
          <w:szCs w:val="26"/>
          <w:lang w:val="uk-UA"/>
        </w:rPr>
        <w:t>Слуцька</w:t>
      </w:r>
      <w:proofErr w:type="spellEnd"/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 Тетяна Іванівна набрала 725,2 </w:t>
      </w:r>
      <w:proofErr w:type="spellStart"/>
      <w:r w:rsidRPr="00F26F3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26F3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434BBCC" w14:textId="77777777" w:rsidR="00537195" w:rsidRDefault="00537195" w:rsidP="0053719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26F35">
        <w:rPr>
          <w:rFonts w:ascii="Times New Roman" w:hAnsi="Times New Roman" w:cs="Times New Roman"/>
          <w:sz w:val="26"/>
          <w:szCs w:val="26"/>
          <w:lang w:val="uk-UA"/>
        </w:rPr>
        <w:t>Слуцьку</w:t>
      </w:r>
      <w:proofErr w:type="spellEnd"/>
      <w:r w:rsidRPr="00F26F35">
        <w:rPr>
          <w:rFonts w:ascii="Times New Roman" w:hAnsi="Times New Roman" w:cs="Times New Roman"/>
          <w:sz w:val="26"/>
          <w:szCs w:val="26"/>
          <w:lang w:val="uk-UA"/>
        </w:rPr>
        <w:t xml:space="preserve"> Тетяну Іванівну такою, що підтвердила здатність здійснювати правосуддя в апеляційному загальному суді.</w:t>
      </w:r>
    </w:p>
    <w:p w14:paraId="3615486E" w14:textId="77777777" w:rsidR="00537195" w:rsidRPr="00F26F35" w:rsidRDefault="00537195" w:rsidP="0053719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8863F3" w14:textId="77777777" w:rsidR="00537195" w:rsidRPr="00F26F35" w:rsidRDefault="00537195" w:rsidP="0053719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щодо </w:t>
      </w:r>
      <w:proofErr w:type="spellStart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Леонової</w:t>
      </w:r>
      <w:proofErr w:type="spellEnd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Тетяни Олександрівни не отримано інформації, яка має бути оцінена під час встановлення відповідності кандидата критеріям професійної етики та доброчесності.</w:t>
      </w:r>
    </w:p>
    <w:p w14:paraId="306F3FC3" w14:textId="77777777" w:rsidR="00537195" w:rsidRPr="00F26F35" w:rsidRDefault="00537195" w:rsidP="0053719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Леонова Тетяна Олександрівна набрала 677,8 </w:t>
      </w:r>
      <w:proofErr w:type="spellStart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36EDF78E" w14:textId="77777777" w:rsidR="00537195" w:rsidRDefault="00537195" w:rsidP="00537195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Леонової</w:t>
      </w:r>
      <w:proofErr w:type="spellEnd"/>
      <w:r w:rsidRPr="00F26F3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Тетяни Олександрівни здійснювати правосуддя в апеляційному загальному суді.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0"/>
      <w:bookmarkEnd w:id="1"/>
      <w:bookmarkEnd w:id="2"/>
      <w:bookmarkEnd w:id="3"/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37195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2026-05-06T08:27:00Z</dcterms:created>
  <dcterms:modified xsi:type="dcterms:W3CDTF">2026-05-06T08:27:00Z</dcterms:modified>
</cp:coreProperties>
</file>