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FD7" w:rsidRPr="007F7FD7" w:rsidRDefault="007F7FD7" w:rsidP="001E3658">
      <w:pPr>
        <w:tabs>
          <w:tab w:val="left" w:pos="426"/>
          <w:tab w:val="left" w:pos="567"/>
          <w:tab w:val="left" w:pos="709"/>
        </w:tabs>
        <w:spacing w:after="0" w:line="240" w:lineRule="auto"/>
        <w:ind w:left="-284" w:right="-143"/>
        <w:jc w:val="center"/>
        <w:rPr>
          <w:rFonts w:ascii="Times New Roman" w:hAnsi="Times New Roman" w:cs="Times New Roman"/>
          <w:sz w:val="36"/>
          <w:szCs w:val="36"/>
          <w:lang w:eastAsia="ru-RU"/>
        </w:rPr>
      </w:pPr>
      <w:r w:rsidRPr="007F7FD7">
        <w:rPr>
          <w:rFonts w:ascii="Times New Roman" w:hAnsi="Times New Roman" w:cs="Times New Roman"/>
          <w:noProof/>
          <w:kern w:val="2"/>
          <w:sz w:val="36"/>
          <w:szCs w:val="36"/>
          <w:lang w:eastAsia="uk-UA"/>
        </w:rPr>
        <w:drawing>
          <wp:inline distT="0" distB="0" distL="0" distR="0" wp14:anchorId="258831B7" wp14:editId="74E8096D">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7F7FD7" w:rsidRPr="001E3658" w:rsidRDefault="007F7FD7" w:rsidP="001E3658">
      <w:pPr>
        <w:tabs>
          <w:tab w:val="left" w:pos="426"/>
          <w:tab w:val="left" w:pos="567"/>
          <w:tab w:val="left" w:pos="709"/>
        </w:tabs>
        <w:spacing w:after="0" w:line="240" w:lineRule="auto"/>
        <w:ind w:left="-284" w:right="-143"/>
        <w:rPr>
          <w:rFonts w:ascii="Times New Roman" w:hAnsi="Times New Roman" w:cs="Times New Roman"/>
          <w:sz w:val="16"/>
          <w:szCs w:val="16"/>
          <w:lang w:eastAsia="ru-RU"/>
        </w:rPr>
      </w:pPr>
    </w:p>
    <w:p w:rsidR="007F7FD7" w:rsidRPr="007F7FD7" w:rsidRDefault="007F7FD7" w:rsidP="001E3658">
      <w:pPr>
        <w:widowControl w:val="0"/>
        <w:tabs>
          <w:tab w:val="left" w:pos="426"/>
          <w:tab w:val="left" w:pos="567"/>
          <w:tab w:val="left" w:pos="709"/>
        </w:tabs>
        <w:spacing w:after="0" w:line="240" w:lineRule="auto"/>
        <w:ind w:left="-284" w:right="-143"/>
        <w:jc w:val="center"/>
        <w:rPr>
          <w:rFonts w:ascii="Times New Roman" w:hAnsi="Times New Roman" w:cs="Times New Roman"/>
          <w:bCs/>
          <w:kern w:val="2"/>
          <w:sz w:val="36"/>
          <w:szCs w:val="36"/>
          <w:lang w:eastAsia="hi-IN" w:bidi="hi-IN"/>
        </w:rPr>
      </w:pPr>
      <w:r w:rsidRPr="007F7FD7">
        <w:rPr>
          <w:rFonts w:ascii="Times New Roman" w:hAnsi="Times New Roman" w:cs="Times New Roman"/>
          <w:bCs/>
          <w:kern w:val="2"/>
          <w:sz w:val="36"/>
          <w:szCs w:val="36"/>
          <w:lang w:eastAsia="hi-IN" w:bidi="hi-IN"/>
        </w:rPr>
        <w:t>ВИЩА КВАЛІФІКАЦІЙНА КОМІСІЯ СУДДІВ УКРАЇНИ</w:t>
      </w:r>
    </w:p>
    <w:p w:rsidR="007F7FD7" w:rsidRPr="001E3658" w:rsidRDefault="007F7FD7" w:rsidP="001E3658">
      <w:pPr>
        <w:tabs>
          <w:tab w:val="left" w:pos="426"/>
          <w:tab w:val="left" w:pos="567"/>
          <w:tab w:val="left" w:pos="709"/>
        </w:tabs>
        <w:spacing w:after="0" w:line="240" w:lineRule="auto"/>
        <w:ind w:left="-284" w:right="-143"/>
        <w:jc w:val="center"/>
        <w:rPr>
          <w:rFonts w:ascii="Times New Roman" w:hAnsi="Times New Roman" w:cs="Times New Roman"/>
          <w:sz w:val="16"/>
          <w:szCs w:val="16"/>
          <w:lang w:eastAsia="ru-RU"/>
        </w:rPr>
      </w:pPr>
    </w:p>
    <w:p w:rsidR="007F7FD7" w:rsidRPr="00377D94" w:rsidRDefault="00CF672C" w:rsidP="001E3658">
      <w:pPr>
        <w:tabs>
          <w:tab w:val="left" w:pos="426"/>
          <w:tab w:val="left" w:pos="567"/>
          <w:tab w:val="left" w:pos="709"/>
        </w:tabs>
        <w:spacing w:after="0" w:line="240" w:lineRule="auto"/>
        <w:ind w:left="-284" w:right="-143"/>
        <w:rPr>
          <w:rFonts w:ascii="Times New Roman" w:hAnsi="Times New Roman" w:cs="Times New Roman"/>
          <w:sz w:val="24"/>
          <w:szCs w:val="24"/>
          <w:lang w:eastAsia="ru-RU"/>
        </w:rPr>
      </w:pPr>
      <w:r w:rsidRPr="00377D94">
        <w:rPr>
          <w:rFonts w:ascii="Times New Roman" w:hAnsi="Times New Roman" w:cs="Times New Roman"/>
          <w:sz w:val="24"/>
          <w:szCs w:val="24"/>
          <w:lang w:eastAsia="ru-RU"/>
        </w:rPr>
        <w:t>14</w:t>
      </w:r>
      <w:r w:rsidR="001531ED" w:rsidRPr="00377D94">
        <w:rPr>
          <w:rFonts w:ascii="Times New Roman" w:hAnsi="Times New Roman" w:cs="Times New Roman"/>
          <w:sz w:val="24"/>
          <w:szCs w:val="24"/>
          <w:lang w:eastAsia="ru-RU"/>
        </w:rPr>
        <w:t xml:space="preserve"> грудня </w:t>
      </w:r>
      <w:r w:rsidR="007F7FD7" w:rsidRPr="00377D94">
        <w:rPr>
          <w:rFonts w:ascii="Times New Roman" w:hAnsi="Times New Roman" w:cs="Times New Roman"/>
          <w:sz w:val="24"/>
          <w:szCs w:val="24"/>
          <w:lang w:eastAsia="ru-RU"/>
        </w:rPr>
        <w:t>2023 року</w:t>
      </w:r>
      <w:r w:rsidR="007F7FD7" w:rsidRPr="00F97C42">
        <w:rPr>
          <w:rFonts w:ascii="Times New Roman" w:hAnsi="Times New Roman" w:cs="Times New Roman"/>
          <w:sz w:val="26"/>
          <w:szCs w:val="26"/>
          <w:lang w:eastAsia="ru-RU"/>
        </w:rPr>
        <w:t xml:space="preserve"> </w:t>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E863AB">
        <w:rPr>
          <w:rFonts w:ascii="Times New Roman" w:hAnsi="Times New Roman" w:cs="Times New Roman"/>
          <w:sz w:val="26"/>
          <w:szCs w:val="26"/>
          <w:lang w:eastAsia="ru-RU"/>
        </w:rPr>
        <w:tab/>
      </w:r>
      <w:r w:rsidR="00E863AB">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 xml:space="preserve">   </w:t>
      </w:r>
      <w:r w:rsidR="007F7FD7" w:rsidRPr="00377D94">
        <w:rPr>
          <w:rFonts w:ascii="Times New Roman" w:hAnsi="Times New Roman" w:cs="Times New Roman"/>
          <w:sz w:val="24"/>
          <w:szCs w:val="24"/>
          <w:lang w:eastAsia="ru-RU"/>
        </w:rPr>
        <w:t>м. Київ</w:t>
      </w:r>
    </w:p>
    <w:p w:rsidR="007F7FD7" w:rsidRPr="001E3658" w:rsidRDefault="007F7FD7" w:rsidP="001E3658">
      <w:pPr>
        <w:tabs>
          <w:tab w:val="left" w:pos="426"/>
          <w:tab w:val="left" w:pos="567"/>
          <w:tab w:val="left" w:pos="709"/>
        </w:tabs>
        <w:spacing w:after="0" w:line="240" w:lineRule="auto"/>
        <w:ind w:left="-284" w:right="-143"/>
        <w:rPr>
          <w:rFonts w:ascii="Times New Roman" w:hAnsi="Times New Roman" w:cs="Times New Roman"/>
          <w:sz w:val="16"/>
          <w:szCs w:val="16"/>
          <w:lang w:eastAsia="ru-RU"/>
        </w:rPr>
      </w:pPr>
    </w:p>
    <w:p w:rsidR="007F7FD7" w:rsidRPr="00620368" w:rsidRDefault="007F7FD7" w:rsidP="001E3658">
      <w:pPr>
        <w:tabs>
          <w:tab w:val="left" w:pos="426"/>
          <w:tab w:val="left" w:pos="567"/>
          <w:tab w:val="left" w:pos="709"/>
        </w:tabs>
        <w:spacing w:after="0" w:line="240" w:lineRule="auto"/>
        <w:ind w:left="-284" w:right="-143"/>
        <w:jc w:val="center"/>
        <w:rPr>
          <w:rFonts w:ascii="Times New Roman" w:hAnsi="Times New Roman" w:cs="Times New Roman"/>
          <w:bCs/>
          <w:sz w:val="26"/>
          <w:szCs w:val="26"/>
          <w:lang w:eastAsia="ru-RU"/>
        </w:rPr>
      </w:pPr>
      <w:r w:rsidRPr="00F97C42">
        <w:rPr>
          <w:rFonts w:ascii="Times New Roman" w:hAnsi="Times New Roman" w:cs="Times New Roman"/>
          <w:bCs/>
          <w:sz w:val="26"/>
          <w:szCs w:val="26"/>
          <w:lang w:eastAsia="ru-RU"/>
        </w:rPr>
        <w:t xml:space="preserve">Р І Ш Е Н </w:t>
      </w:r>
      <w:proofErr w:type="spellStart"/>
      <w:r w:rsidRPr="00F97C42">
        <w:rPr>
          <w:rFonts w:ascii="Times New Roman" w:hAnsi="Times New Roman" w:cs="Times New Roman"/>
          <w:bCs/>
          <w:sz w:val="26"/>
          <w:szCs w:val="26"/>
          <w:lang w:eastAsia="ru-RU"/>
        </w:rPr>
        <w:t>Н</w:t>
      </w:r>
      <w:proofErr w:type="spellEnd"/>
      <w:r w:rsidRPr="00F97C42">
        <w:rPr>
          <w:rFonts w:ascii="Times New Roman" w:hAnsi="Times New Roman" w:cs="Times New Roman"/>
          <w:bCs/>
          <w:sz w:val="26"/>
          <w:szCs w:val="26"/>
          <w:lang w:eastAsia="ru-RU"/>
        </w:rPr>
        <w:t xml:space="preserve"> Я №</w:t>
      </w:r>
      <w:r w:rsidRPr="00620368">
        <w:rPr>
          <w:rFonts w:ascii="Times New Roman" w:hAnsi="Times New Roman" w:cs="Times New Roman"/>
          <w:bCs/>
          <w:color w:val="FF0000"/>
          <w:sz w:val="26"/>
          <w:szCs w:val="26"/>
          <w:u w:val="single"/>
          <w:lang w:eastAsia="ru-RU"/>
        </w:rPr>
        <w:t xml:space="preserve"> </w:t>
      </w:r>
      <w:r w:rsidR="00C96A4C" w:rsidRPr="00C96A4C">
        <w:rPr>
          <w:rFonts w:ascii="Times New Roman" w:hAnsi="Times New Roman" w:cs="Times New Roman"/>
          <w:bCs/>
          <w:sz w:val="26"/>
          <w:szCs w:val="26"/>
          <w:u w:val="single"/>
          <w:lang w:eastAsia="ru-RU"/>
        </w:rPr>
        <w:t>52/ко-23</w:t>
      </w:r>
    </w:p>
    <w:p w:rsidR="007F7FD7" w:rsidRPr="001E3658" w:rsidRDefault="007F7FD7" w:rsidP="001E3658">
      <w:pPr>
        <w:tabs>
          <w:tab w:val="left" w:pos="426"/>
          <w:tab w:val="left" w:pos="567"/>
          <w:tab w:val="left" w:pos="709"/>
        </w:tabs>
        <w:spacing w:after="0" w:line="240" w:lineRule="auto"/>
        <w:ind w:left="-284" w:right="-143"/>
        <w:rPr>
          <w:rFonts w:ascii="Times New Roman" w:hAnsi="Times New Roman" w:cs="Times New Roman"/>
          <w:bCs/>
          <w:sz w:val="16"/>
          <w:szCs w:val="16"/>
          <w:lang w:eastAsia="ru-RU"/>
        </w:rPr>
      </w:pPr>
    </w:p>
    <w:p w:rsidR="00135989" w:rsidRPr="00377D94" w:rsidRDefault="00135989"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24"/>
          <w:szCs w:val="24"/>
        </w:rPr>
      </w:pPr>
      <w:r w:rsidRPr="00377D94">
        <w:rPr>
          <w:rFonts w:ascii="Times New Roman" w:hAnsi="Times New Roman" w:cs="Times New Roman"/>
          <w:sz w:val="24"/>
          <w:szCs w:val="24"/>
        </w:rPr>
        <w:t>Вища кваліфікаційна комісія суддів України у пленарному складі:</w:t>
      </w:r>
    </w:p>
    <w:p w:rsidR="00135989" w:rsidRPr="001E3658" w:rsidRDefault="00135989"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16"/>
          <w:szCs w:val="16"/>
        </w:rPr>
      </w:pPr>
      <w:bookmarkStart w:id="0" w:name="_GoBack"/>
      <w:bookmarkEnd w:id="0"/>
    </w:p>
    <w:p w:rsidR="00135989" w:rsidRPr="00377D94" w:rsidRDefault="00271001"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24"/>
          <w:szCs w:val="24"/>
        </w:rPr>
      </w:pPr>
      <w:r>
        <w:rPr>
          <w:rFonts w:ascii="Times New Roman" w:hAnsi="Times New Roman" w:cs="Times New Roman"/>
          <w:sz w:val="24"/>
          <w:szCs w:val="24"/>
        </w:rPr>
        <w:t>г</w:t>
      </w:r>
      <w:r w:rsidR="00135989" w:rsidRPr="00377D94">
        <w:rPr>
          <w:rFonts w:ascii="Times New Roman" w:hAnsi="Times New Roman" w:cs="Times New Roman"/>
          <w:sz w:val="24"/>
          <w:szCs w:val="24"/>
        </w:rPr>
        <w:t>оловуючо</w:t>
      </w:r>
      <w:r w:rsidR="003A1700">
        <w:rPr>
          <w:rFonts w:ascii="Times New Roman" w:hAnsi="Times New Roman" w:cs="Times New Roman"/>
          <w:sz w:val="24"/>
          <w:szCs w:val="24"/>
        </w:rPr>
        <w:t>го</w:t>
      </w:r>
      <w:r w:rsidR="00135989" w:rsidRPr="00377D94">
        <w:rPr>
          <w:rFonts w:ascii="Times New Roman" w:hAnsi="Times New Roman" w:cs="Times New Roman"/>
          <w:sz w:val="24"/>
          <w:szCs w:val="24"/>
        </w:rPr>
        <w:t xml:space="preserve"> – </w:t>
      </w:r>
      <w:r w:rsidR="00CF672C" w:rsidRPr="00377D94">
        <w:rPr>
          <w:rFonts w:ascii="Times New Roman" w:hAnsi="Times New Roman" w:cs="Times New Roman"/>
          <w:sz w:val="24"/>
          <w:szCs w:val="24"/>
        </w:rPr>
        <w:t>Шевчук Г.</w:t>
      </w:r>
      <w:r w:rsidR="00135989" w:rsidRPr="00377D94">
        <w:rPr>
          <w:rFonts w:ascii="Times New Roman" w:hAnsi="Times New Roman" w:cs="Times New Roman"/>
          <w:sz w:val="24"/>
          <w:szCs w:val="24"/>
        </w:rPr>
        <w:t>М.,</w:t>
      </w:r>
    </w:p>
    <w:p w:rsidR="00135989" w:rsidRPr="001E3658" w:rsidRDefault="00135989"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16"/>
          <w:szCs w:val="16"/>
        </w:rPr>
      </w:pPr>
    </w:p>
    <w:p w:rsidR="00135989" w:rsidRPr="00377D94" w:rsidRDefault="00135989"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24"/>
          <w:szCs w:val="24"/>
        </w:rPr>
      </w:pPr>
      <w:r w:rsidRPr="00377D94">
        <w:rPr>
          <w:rFonts w:ascii="Times New Roman" w:hAnsi="Times New Roman" w:cs="Times New Roman"/>
          <w:sz w:val="24"/>
          <w:szCs w:val="24"/>
        </w:rPr>
        <w:t xml:space="preserve">членів Комісії: </w:t>
      </w:r>
      <w:proofErr w:type="spellStart"/>
      <w:r w:rsidRPr="00377D94">
        <w:rPr>
          <w:rFonts w:ascii="Times New Roman" w:hAnsi="Times New Roman" w:cs="Times New Roman"/>
          <w:sz w:val="24"/>
          <w:szCs w:val="24"/>
        </w:rPr>
        <w:t>Богоноса</w:t>
      </w:r>
      <w:proofErr w:type="spellEnd"/>
      <w:r w:rsidRPr="00377D94">
        <w:rPr>
          <w:rFonts w:ascii="Times New Roman" w:hAnsi="Times New Roman" w:cs="Times New Roman"/>
          <w:sz w:val="24"/>
          <w:szCs w:val="24"/>
        </w:rPr>
        <w:t xml:space="preserve"> М.Б., </w:t>
      </w:r>
      <w:r w:rsidR="00B41495" w:rsidRPr="00377D94">
        <w:rPr>
          <w:rFonts w:ascii="Times New Roman" w:hAnsi="Times New Roman" w:cs="Times New Roman"/>
          <w:sz w:val="24"/>
          <w:szCs w:val="24"/>
        </w:rPr>
        <w:t xml:space="preserve">Волкової Л.М., </w:t>
      </w:r>
      <w:proofErr w:type="spellStart"/>
      <w:r w:rsidRPr="00377D94">
        <w:rPr>
          <w:rFonts w:ascii="Times New Roman" w:hAnsi="Times New Roman" w:cs="Times New Roman"/>
          <w:sz w:val="24"/>
          <w:szCs w:val="24"/>
        </w:rPr>
        <w:t>Гацелюка</w:t>
      </w:r>
      <w:proofErr w:type="spellEnd"/>
      <w:r w:rsidRPr="00377D94">
        <w:rPr>
          <w:rFonts w:ascii="Times New Roman" w:hAnsi="Times New Roman" w:cs="Times New Roman"/>
          <w:sz w:val="24"/>
          <w:szCs w:val="24"/>
        </w:rPr>
        <w:t xml:space="preserve"> В.О., </w:t>
      </w:r>
      <w:proofErr w:type="spellStart"/>
      <w:r w:rsidRPr="00377D94">
        <w:rPr>
          <w:rFonts w:ascii="Times New Roman" w:hAnsi="Times New Roman" w:cs="Times New Roman"/>
          <w:sz w:val="24"/>
          <w:szCs w:val="24"/>
        </w:rPr>
        <w:t>Кидисюка</w:t>
      </w:r>
      <w:proofErr w:type="spellEnd"/>
      <w:r w:rsidRPr="00377D94">
        <w:rPr>
          <w:rFonts w:ascii="Times New Roman" w:hAnsi="Times New Roman" w:cs="Times New Roman"/>
          <w:sz w:val="24"/>
          <w:szCs w:val="24"/>
        </w:rPr>
        <w:t xml:space="preserve"> Р.А., </w:t>
      </w:r>
      <w:r w:rsidR="00271001">
        <w:rPr>
          <w:rFonts w:ascii="Times New Roman" w:hAnsi="Times New Roman" w:cs="Times New Roman"/>
          <w:sz w:val="24"/>
          <w:szCs w:val="24"/>
        </w:rPr>
        <w:t xml:space="preserve">                   </w:t>
      </w:r>
      <w:proofErr w:type="spellStart"/>
      <w:r w:rsidR="00B41495" w:rsidRPr="00377D94">
        <w:rPr>
          <w:rFonts w:ascii="Times New Roman" w:hAnsi="Times New Roman" w:cs="Times New Roman"/>
          <w:sz w:val="24"/>
          <w:szCs w:val="24"/>
        </w:rPr>
        <w:t>Кобецької</w:t>
      </w:r>
      <w:proofErr w:type="spellEnd"/>
      <w:r w:rsidR="00B41495" w:rsidRPr="00377D94">
        <w:rPr>
          <w:rFonts w:ascii="Times New Roman" w:hAnsi="Times New Roman" w:cs="Times New Roman"/>
          <w:sz w:val="24"/>
          <w:szCs w:val="24"/>
        </w:rPr>
        <w:t xml:space="preserve"> Н.Р., </w:t>
      </w:r>
      <w:proofErr w:type="spellStart"/>
      <w:r w:rsidRPr="00377D94">
        <w:rPr>
          <w:rFonts w:ascii="Times New Roman" w:hAnsi="Times New Roman" w:cs="Times New Roman"/>
          <w:sz w:val="24"/>
          <w:szCs w:val="24"/>
        </w:rPr>
        <w:t>Коліуша</w:t>
      </w:r>
      <w:proofErr w:type="spellEnd"/>
      <w:r w:rsidRPr="00377D94">
        <w:rPr>
          <w:rFonts w:ascii="Times New Roman" w:hAnsi="Times New Roman" w:cs="Times New Roman"/>
          <w:sz w:val="24"/>
          <w:szCs w:val="24"/>
        </w:rPr>
        <w:t xml:space="preserve"> О.Л., Мельника Р.І.</w:t>
      </w:r>
      <w:r w:rsidR="001D374E">
        <w:rPr>
          <w:rFonts w:ascii="Times New Roman" w:hAnsi="Times New Roman" w:cs="Times New Roman"/>
          <w:sz w:val="24"/>
          <w:szCs w:val="24"/>
        </w:rPr>
        <w:t xml:space="preserve"> (доповідач)</w:t>
      </w:r>
      <w:r w:rsidR="00E863AB">
        <w:rPr>
          <w:rFonts w:ascii="Times New Roman" w:hAnsi="Times New Roman" w:cs="Times New Roman"/>
          <w:sz w:val="24"/>
          <w:szCs w:val="24"/>
        </w:rPr>
        <w:t>,</w:t>
      </w:r>
      <w:r w:rsidRPr="00377D94">
        <w:rPr>
          <w:rFonts w:ascii="Times New Roman" w:hAnsi="Times New Roman" w:cs="Times New Roman"/>
          <w:sz w:val="24"/>
          <w:szCs w:val="24"/>
        </w:rPr>
        <w:t xml:space="preserve"> </w:t>
      </w:r>
      <w:proofErr w:type="spellStart"/>
      <w:r w:rsidRPr="00377D94">
        <w:rPr>
          <w:rFonts w:ascii="Times New Roman" w:hAnsi="Times New Roman" w:cs="Times New Roman"/>
          <w:sz w:val="24"/>
          <w:szCs w:val="24"/>
        </w:rPr>
        <w:t>Омельяна</w:t>
      </w:r>
      <w:proofErr w:type="spellEnd"/>
      <w:r w:rsidRPr="00377D94">
        <w:rPr>
          <w:rFonts w:ascii="Times New Roman" w:hAnsi="Times New Roman" w:cs="Times New Roman"/>
          <w:sz w:val="24"/>
          <w:szCs w:val="24"/>
        </w:rPr>
        <w:t xml:space="preserve"> О.С., Пасічника А.В., </w:t>
      </w:r>
      <w:r w:rsidR="00562355">
        <w:rPr>
          <w:rFonts w:ascii="Times New Roman" w:hAnsi="Times New Roman" w:cs="Times New Roman"/>
          <w:sz w:val="24"/>
          <w:szCs w:val="24"/>
        </w:rPr>
        <w:t xml:space="preserve">                        </w:t>
      </w:r>
      <w:proofErr w:type="spellStart"/>
      <w:r w:rsidRPr="00377D94">
        <w:rPr>
          <w:rFonts w:ascii="Times New Roman" w:hAnsi="Times New Roman" w:cs="Times New Roman"/>
          <w:sz w:val="24"/>
          <w:szCs w:val="24"/>
        </w:rPr>
        <w:t>Сабодаша</w:t>
      </w:r>
      <w:proofErr w:type="spellEnd"/>
      <w:r w:rsidRPr="00377D94">
        <w:rPr>
          <w:rFonts w:ascii="Times New Roman" w:hAnsi="Times New Roman" w:cs="Times New Roman"/>
          <w:sz w:val="24"/>
          <w:szCs w:val="24"/>
        </w:rPr>
        <w:t xml:space="preserve"> Р.Б., Чумака С.Ю., </w:t>
      </w:r>
    </w:p>
    <w:p w:rsidR="00CF672C" w:rsidRPr="001E3658" w:rsidRDefault="00CF672C"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16"/>
          <w:szCs w:val="16"/>
        </w:rPr>
      </w:pPr>
    </w:p>
    <w:p w:rsidR="00135989" w:rsidRPr="00377D94" w:rsidRDefault="00135989"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24"/>
          <w:szCs w:val="24"/>
        </w:rPr>
      </w:pPr>
      <w:r w:rsidRPr="00377D94">
        <w:rPr>
          <w:rFonts w:ascii="Times New Roman" w:hAnsi="Times New Roman" w:cs="Times New Roman"/>
          <w:sz w:val="24"/>
          <w:szCs w:val="24"/>
        </w:rPr>
        <w:t>розглянувши питання про підтримку рішення колегії</w:t>
      </w:r>
      <w:r w:rsidR="00C71948" w:rsidRPr="00377D94">
        <w:rPr>
          <w:rFonts w:ascii="Times New Roman" w:hAnsi="Times New Roman" w:cs="Times New Roman"/>
          <w:sz w:val="24"/>
          <w:szCs w:val="24"/>
        </w:rPr>
        <w:t xml:space="preserve"> Комісії, ухваленого</w:t>
      </w:r>
      <w:r w:rsidRPr="00377D94">
        <w:rPr>
          <w:rFonts w:ascii="Times New Roman" w:hAnsi="Times New Roman" w:cs="Times New Roman"/>
          <w:sz w:val="24"/>
          <w:szCs w:val="24"/>
        </w:rPr>
        <w:t xml:space="preserve"> у межах процедури кваліфікаційного оцінювання суддів місцевих та апеляційних судів н</w:t>
      </w:r>
      <w:r w:rsidR="00CF672C" w:rsidRPr="00377D94">
        <w:rPr>
          <w:rFonts w:ascii="Times New Roman" w:hAnsi="Times New Roman" w:cs="Times New Roman"/>
          <w:sz w:val="24"/>
          <w:szCs w:val="24"/>
        </w:rPr>
        <w:t>а відповідність займаній посаді</w:t>
      </w:r>
      <w:r w:rsidR="003A1700">
        <w:rPr>
          <w:rFonts w:ascii="Times New Roman" w:hAnsi="Times New Roman" w:cs="Times New Roman"/>
          <w:sz w:val="24"/>
          <w:szCs w:val="24"/>
        </w:rPr>
        <w:t>,</w:t>
      </w:r>
    </w:p>
    <w:p w:rsidR="00135989" w:rsidRPr="001E3658" w:rsidRDefault="00135989"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16"/>
          <w:szCs w:val="16"/>
        </w:rPr>
      </w:pPr>
    </w:p>
    <w:p w:rsidR="002007C5" w:rsidRPr="00377D94" w:rsidRDefault="002007C5" w:rsidP="001E3658">
      <w:pPr>
        <w:shd w:val="clear" w:color="auto" w:fill="FFFFFF"/>
        <w:tabs>
          <w:tab w:val="left" w:pos="426"/>
          <w:tab w:val="left" w:pos="567"/>
          <w:tab w:val="left" w:pos="709"/>
        </w:tabs>
        <w:spacing w:after="0" w:line="240" w:lineRule="auto"/>
        <w:ind w:left="-284" w:right="-143"/>
        <w:jc w:val="center"/>
        <w:rPr>
          <w:rFonts w:ascii="Times New Roman" w:hAnsi="Times New Roman" w:cs="Times New Roman"/>
          <w:sz w:val="24"/>
          <w:szCs w:val="24"/>
        </w:rPr>
      </w:pPr>
      <w:r w:rsidRPr="00377D94">
        <w:rPr>
          <w:rFonts w:ascii="Times New Roman" w:hAnsi="Times New Roman" w:cs="Times New Roman"/>
          <w:sz w:val="24"/>
          <w:szCs w:val="24"/>
        </w:rPr>
        <w:t>встановила:</w:t>
      </w:r>
    </w:p>
    <w:p w:rsidR="002007C5" w:rsidRPr="001E3658" w:rsidRDefault="002007C5" w:rsidP="001E3658">
      <w:pPr>
        <w:shd w:val="clear" w:color="auto" w:fill="FFFFFF"/>
        <w:tabs>
          <w:tab w:val="left" w:pos="426"/>
          <w:tab w:val="left" w:pos="567"/>
          <w:tab w:val="left" w:pos="709"/>
        </w:tabs>
        <w:spacing w:after="0" w:line="240" w:lineRule="auto"/>
        <w:ind w:left="-284" w:right="-143"/>
        <w:jc w:val="center"/>
        <w:rPr>
          <w:rFonts w:ascii="Times New Roman" w:hAnsi="Times New Roman" w:cs="Times New Roman"/>
          <w:sz w:val="16"/>
          <w:szCs w:val="16"/>
        </w:rPr>
      </w:pP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 xml:space="preserve">Указом Президента України від 07 грудня 2009 року № 1016/2009 </w:t>
      </w:r>
      <w:r w:rsidR="003A1700">
        <w:rPr>
          <w:rFonts w:ascii="Times New Roman" w:hAnsi="Times New Roman" w:cs="Times New Roman"/>
          <w:sz w:val="24"/>
          <w:szCs w:val="24"/>
        </w:rPr>
        <w:t xml:space="preserve">                                </w:t>
      </w:r>
      <w:proofErr w:type="spellStart"/>
      <w:r w:rsidRPr="009F06A6">
        <w:rPr>
          <w:rFonts w:ascii="Times New Roman" w:hAnsi="Times New Roman" w:cs="Times New Roman"/>
          <w:sz w:val="24"/>
          <w:szCs w:val="24"/>
        </w:rPr>
        <w:t>Берлімову</w:t>
      </w:r>
      <w:proofErr w:type="spellEnd"/>
      <w:r w:rsidRPr="009F06A6">
        <w:rPr>
          <w:rFonts w:ascii="Times New Roman" w:hAnsi="Times New Roman" w:cs="Times New Roman"/>
          <w:sz w:val="24"/>
          <w:szCs w:val="24"/>
        </w:rPr>
        <w:t xml:space="preserve"> </w:t>
      </w:r>
      <w:r w:rsidR="003A1700" w:rsidRPr="003A1700">
        <w:rPr>
          <w:rFonts w:ascii="Times New Roman" w:hAnsi="Times New Roman" w:cs="Times New Roman"/>
          <w:sz w:val="24"/>
          <w:szCs w:val="24"/>
        </w:rPr>
        <w:t xml:space="preserve">Юлію Геннадіївну </w:t>
      </w:r>
      <w:r w:rsidRPr="009F06A6">
        <w:rPr>
          <w:rFonts w:ascii="Times New Roman" w:hAnsi="Times New Roman" w:cs="Times New Roman"/>
          <w:sz w:val="24"/>
          <w:szCs w:val="24"/>
        </w:rPr>
        <w:t>вперше призначено на посаду судді Іванівського районного суду Херсонської області строком на п’ять років.</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 xml:space="preserve">Постановою Верховної Ради України від 21 травня 2015 року № 479-VIII </w:t>
      </w:r>
      <w:r w:rsidR="0080331D">
        <w:rPr>
          <w:rFonts w:ascii="Times New Roman" w:hAnsi="Times New Roman" w:cs="Times New Roman"/>
          <w:sz w:val="24"/>
          <w:szCs w:val="24"/>
        </w:rPr>
        <w:t xml:space="preserve">                             </w:t>
      </w:r>
      <w:proofErr w:type="spellStart"/>
      <w:r w:rsidRPr="009F06A6">
        <w:rPr>
          <w:rFonts w:ascii="Times New Roman" w:hAnsi="Times New Roman" w:cs="Times New Roman"/>
          <w:sz w:val="24"/>
          <w:szCs w:val="24"/>
        </w:rPr>
        <w:t>Берлімову</w:t>
      </w:r>
      <w:proofErr w:type="spellEnd"/>
      <w:r w:rsidRPr="009F06A6">
        <w:rPr>
          <w:rFonts w:ascii="Times New Roman" w:hAnsi="Times New Roman" w:cs="Times New Roman"/>
          <w:sz w:val="24"/>
          <w:szCs w:val="24"/>
        </w:rPr>
        <w:t xml:space="preserve"> Ю.Г. обрано безстроково на посаду судді Генічеського районного суду Херсонської області.</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Рішенням Вищої кваліфікаційної комісії</w:t>
      </w:r>
      <w:r w:rsidR="003A1700">
        <w:rPr>
          <w:rFonts w:ascii="Times New Roman" w:hAnsi="Times New Roman" w:cs="Times New Roman"/>
          <w:sz w:val="24"/>
          <w:szCs w:val="24"/>
        </w:rPr>
        <w:t xml:space="preserve"> суддів</w:t>
      </w:r>
      <w:r w:rsidRPr="009F06A6">
        <w:rPr>
          <w:rFonts w:ascii="Times New Roman" w:hAnsi="Times New Roman" w:cs="Times New Roman"/>
          <w:sz w:val="24"/>
          <w:szCs w:val="24"/>
        </w:rPr>
        <w:t xml:space="preserve"> України від 07 червня 2018 року </w:t>
      </w:r>
      <w:r w:rsidR="0080331D">
        <w:rPr>
          <w:rFonts w:ascii="Times New Roman" w:hAnsi="Times New Roman" w:cs="Times New Roman"/>
          <w:sz w:val="24"/>
          <w:szCs w:val="24"/>
        </w:rPr>
        <w:t xml:space="preserve">                   </w:t>
      </w:r>
      <w:r w:rsidRPr="009F06A6">
        <w:rPr>
          <w:rFonts w:ascii="Times New Roman" w:hAnsi="Times New Roman" w:cs="Times New Roman"/>
          <w:sz w:val="24"/>
          <w:szCs w:val="24"/>
        </w:rPr>
        <w:t>№</w:t>
      </w:r>
      <w:r w:rsidR="003A1700">
        <w:rPr>
          <w:rFonts w:ascii="Times New Roman" w:hAnsi="Times New Roman" w:cs="Times New Roman"/>
          <w:sz w:val="24"/>
          <w:szCs w:val="24"/>
        </w:rPr>
        <w:t xml:space="preserve"> </w:t>
      </w:r>
      <w:r w:rsidRPr="009F06A6">
        <w:rPr>
          <w:rFonts w:ascii="Times New Roman" w:hAnsi="Times New Roman" w:cs="Times New Roman"/>
          <w:sz w:val="24"/>
          <w:szCs w:val="24"/>
        </w:rPr>
        <w:t>133/зп-18 призначено кваліфікаційне оцінювання суддів місцевих та апеляційних судів на відповідність</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 xml:space="preserve">займаній посаді, зокрема судді Генічеського районного суду Херсонської області </w:t>
      </w:r>
      <w:proofErr w:type="spellStart"/>
      <w:r w:rsidRPr="009F06A6">
        <w:rPr>
          <w:rFonts w:ascii="Times New Roman" w:hAnsi="Times New Roman" w:cs="Times New Roman"/>
          <w:sz w:val="24"/>
          <w:szCs w:val="24"/>
        </w:rPr>
        <w:t>Берлімової</w:t>
      </w:r>
      <w:proofErr w:type="spellEnd"/>
      <w:r w:rsidRPr="009F06A6">
        <w:rPr>
          <w:rFonts w:ascii="Times New Roman" w:hAnsi="Times New Roman" w:cs="Times New Roman"/>
          <w:sz w:val="24"/>
          <w:szCs w:val="24"/>
        </w:rPr>
        <w:t xml:space="preserve"> Ю.Г.</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19 вересня 2019 р</w:t>
      </w:r>
      <w:r w:rsidR="003A1700">
        <w:rPr>
          <w:rFonts w:ascii="Times New Roman" w:hAnsi="Times New Roman" w:cs="Times New Roman"/>
          <w:sz w:val="24"/>
          <w:szCs w:val="24"/>
        </w:rPr>
        <w:t>оку на адресу Комісії надійшов в</w:t>
      </w:r>
      <w:r w:rsidRPr="009F06A6">
        <w:rPr>
          <w:rFonts w:ascii="Times New Roman" w:hAnsi="Times New Roman" w:cs="Times New Roman"/>
          <w:sz w:val="24"/>
          <w:szCs w:val="24"/>
        </w:rPr>
        <w:t>исновок Громадської ради доброчесності про невідповідність судді критеріям доброчесності та професійної етики.</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 xml:space="preserve">Рішенням Вищої кваліфікаційної комісії </w:t>
      </w:r>
      <w:r w:rsidR="003A1700">
        <w:rPr>
          <w:rFonts w:ascii="Times New Roman" w:hAnsi="Times New Roman" w:cs="Times New Roman"/>
          <w:sz w:val="24"/>
          <w:szCs w:val="24"/>
        </w:rPr>
        <w:t xml:space="preserve">суддів </w:t>
      </w:r>
      <w:r w:rsidRPr="009F06A6">
        <w:rPr>
          <w:rFonts w:ascii="Times New Roman" w:hAnsi="Times New Roman" w:cs="Times New Roman"/>
          <w:sz w:val="24"/>
          <w:szCs w:val="24"/>
        </w:rPr>
        <w:t xml:space="preserve">України від 31 жовтня 2019 року </w:t>
      </w:r>
      <w:r w:rsidR="0080331D">
        <w:rPr>
          <w:rFonts w:ascii="Times New Roman" w:hAnsi="Times New Roman" w:cs="Times New Roman"/>
          <w:sz w:val="24"/>
          <w:szCs w:val="24"/>
        </w:rPr>
        <w:t xml:space="preserve">                </w:t>
      </w:r>
      <w:r w:rsidR="007B643C">
        <w:rPr>
          <w:rFonts w:ascii="Times New Roman" w:hAnsi="Times New Roman" w:cs="Times New Roman"/>
          <w:sz w:val="24"/>
          <w:szCs w:val="24"/>
        </w:rPr>
        <w:t xml:space="preserve">                    </w:t>
      </w:r>
      <w:r w:rsidRPr="009F06A6">
        <w:rPr>
          <w:rFonts w:ascii="Times New Roman" w:hAnsi="Times New Roman" w:cs="Times New Roman"/>
          <w:sz w:val="24"/>
          <w:szCs w:val="24"/>
        </w:rPr>
        <w:t>№</w:t>
      </w:r>
      <w:r w:rsidR="007B643C">
        <w:rPr>
          <w:rFonts w:ascii="Times New Roman" w:hAnsi="Times New Roman" w:cs="Times New Roman"/>
          <w:sz w:val="24"/>
          <w:szCs w:val="24"/>
        </w:rPr>
        <w:t xml:space="preserve"> </w:t>
      </w:r>
      <w:r w:rsidRPr="009F06A6">
        <w:rPr>
          <w:rFonts w:ascii="Times New Roman" w:hAnsi="Times New Roman" w:cs="Times New Roman"/>
          <w:sz w:val="24"/>
          <w:szCs w:val="24"/>
        </w:rPr>
        <w:t xml:space="preserve">1105/ко-19 визначено, що суддя Генічеського районного суду Херсонської області </w:t>
      </w:r>
      <w:proofErr w:type="spellStart"/>
      <w:r w:rsidRPr="009F06A6">
        <w:rPr>
          <w:rFonts w:ascii="Times New Roman" w:hAnsi="Times New Roman" w:cs="Times New Roman"/>
          <w:sz w:val="24"/>
          <w:szCs w:val="24"/>
        </w:rPr>
        <w:t>Берлімова</w:t>
      </w:r>
      <w:proofErr w:type="spellEnd"/>
      <w:r w:rsidRPr="009F06A6">
        <w:rPr>
          <w:rFonts w:ascii="Times New Roman" w:hAnsi="Times New Roman" w:cs="Times New Roman"/>
          <w:sz w:val="24"/>
          <w:szCs w:val="24"/>
        </w:rPr>
        <w:t xml:space="preserve"> Ю.Г. за результатами кваліфікаційного оцінювання на відповідність займаній посаді набрала 775,75 бала</w:t>
      </w:r>
      <w:r w:rsidR="003A1700">
        <w:rPr>
          <w:rFonts w:ascii="Times New Roman" w:hAnsi="Times New Roman" w:cs="Times New Roman"/>
          <w:sz w:val="24"/>
          <w:szCs w:val="24"/>
        </w:rPr>
        <w:t>,</w:t>
      </w:r>
      <w:r w:rsidRPr="009F06A6">
        <w:rPr>
          <w:rFonts w:ascii="Times New Roman" w:hAnsi="Times New Roman" w:cs="Times New Roman"/>
          <w:sz w:val="24"/>
          <w:szCs w:val="24"/>
        </w:rPr>
        <w:t xml:space="preserve"> та визнано </w:t>
      </w:r>
      <w:r w:rsidR="003A1700" w:rsidRPr="003A1700">
        <w:rPr>
          <w:rFonts w:ascii="Times New Roman" w:hAnsi="Times New Roman" w:cs="Times New Roman"/>
          <w:sz w:val="24"/>
          <w:szCs w:val="24"/>
        </w:rPr>
        <w:t xml:space="preserve">суддю </w:t>
      </w:r>
      <w:r w:rsidRPr="009F06A6">
        <w:rPr>
          <w:rFonts w:ascii="Times New Roman" w:hAnsi="Times New Roman" w:cs="Times New Roman"/>
          <w:sz w:val="24"/>
          <w:szCs w:val="24"/>
        </w:rPr>
        <w:t>такою,</w:t>
      </w:r>
      <w:r w:rsidR="0080331D">
        <w:rPr>
          <w:rFonts w:ascii="Times New Roman" w:hAnsi="Times New Roman" w:cs="Times New Roman"/>
          <w:sz w:val="24"/>
          <w:szCs w:val="24"/>
        </w:rPr>
        <w:t xml:space="preserve"> що відповідає займаній посаді.</w:t>
      </w:r>
    </w:p>
    <w:p w:rsid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 xml:space="preserve">Також у </w:t>
      </w:r>
      <w:r w:rsidR="003A1700">
        <w:rPr>
          <w:rFonts w:ascii="Times New Roman" w:hAnsi="Times New Roman" w:cs="Times New Roman"/>
          <w:sz w:val="24"/>
          <w:szCs w:val="24"/>
        </w:rPr>
        <w:t xml:space="preserve">цьому </w:t>
      </w:r>
      <w:r w:rsidRPr="009F06A6">
        <w:rPr>
          <w:rFonts w:ascii="Times New Roman" w:hAnsi="Times New Roman" w:cs="Times New Roman"/>
          <w:sz w:val="24"/>
          <w:szCs w:val="24"/>
        </w:rPr>
        <w:t>рішенні Комісії зазначено, що воно набирає чинності в порядку, визначеному підпунктом 4.10.5 пункту 4.10 розділу IV Регламенту Вищої кваліфікаційної комісії суддів України</w:t>
      </w:r>
      <w:r w:rsidR="00562355">
        <w:rPr>
          <w:rFonts w:ascii="Times New Roman" w:hAnsi="Times New Roman" w:cs="Times New Roman"/>
          <w:sz w:val="24"/>
          <w:szCs w:val="24"/>
        </w:rPr>
        <w:t>, затверджено</w:t>
      </w:r>
      <w:r w:rsidR="003A1700">
        <w:rPr>
          <w:rFonts w:ascii="Times New Roman" w:hAnsi="Times New Roman" w:cs="Times New Roman"/>
          <w:sz w:val="24"/>
          <w:szCs w:val="24"/>
        </w:rPr>
        <w:t>го</w:t>
      </w:r>
      <w:r w:rsidR="00562355">
        <w:rPr>
          <w:rFonts w:ascii="Times New Roman" w:hAnsi="Times New Roman" w:cs="Times New Roman"/>
          <w:sz w:val="24"/>
          <w:szCs w:val="24"/>
        </w:rPr>
        <w:t xml:space="preserve"> рішенням Комісії від </w:t>
      </w:r>
      <w:r w:rsidR="00562355" w:rsidRPr="00562355">
        <w:rPr>
          <w:rFonts w:ascii="Times New Roman" w:hAnsi="Times New Roman" w:cs="Times New Roman"/>
          <w:sz w:val="24"/>
          <w:szCs w:val="24"/>
        </w:rPr>
        <w:t xml:space="preserve">13 жовтня 2016 року </w:t>
      </w:r>
      <w:r w:rsidR="00562355">
        <w:rPr>
          <w:rFonts w:ascii="Times New Roman" w:hAnsi="Times New Roman" w:cs="Times New Roman"/>
          <w:sz w:val="24"/>
          <w:szCs w:val="24"/>
        </w:rPr>
        <w:t xml:space="preserve">                              </w:t>
      </w:r>
      <w:r w:rsidR="00562355" w:rsidRPr="00562355">
        <w:rPr>
          <w:rFonts w:ascii="Times New Roman" w:hAnsi="Times New Roman" w:cs="Times New Roman"/>
          <w:sz w:val="24"/>
          <w:szCs w:val="24"/>
        </w:rPr>
        <w:t>№ 81/зп-16</w:t>
      </w:r>
      <w:r w:rsidR="00562355">
        <w:rPr>
          <w:rFonts w:ascii="Times New Roman" w:hAnsi="Times New Roman" w:cs="Times New Roman"/>
          <w:sz w:val="24"/>
          <w:szCs w:val="24"/>
        </w:rPr>
        <w:t xml:space="preserve"> (і</w:t>
      </w:r>
      <w:r w:rsidR="00562355" w:rsidRPr="00562355">
        <w:rPr>
          <w:rFonts w:ascii="Times New Roman" w:hAnsi="Times New Roman" w:cs="Times New Roman"/>
          <w:sz w:val="24"/>
          <w:szCs w:val="24"/>
        </w:rPr>
        <w:t>з змінами, внесеними</w:t>
      </w:r>
      <w:r w:rsidR="00562355">
        <w:rPr>
          <w:rFonts w:ascii="Times New Roman" w:hAnsi="Times New Roman" w:cs="Times New Roman"/>
          <w:sz w:val="24"/>
          <w:szCs w:val="24"/>
        </w:rPr>
        <w:t xml:space="preserve"> </w:t>
      </w:r>
      <w:r w:rsidR="00562355" w:rsidRPr="00562355">
        <w:rPr>
          <w:rFonts w:ascii="Times New Roman" w:hAnsi="Times New Roman" w:cs="Times New Roman"/>
          <w:sz w:val="24"/>
          <w:szCs w:val="24"/>
        </w:rPr>
        <w:t xml:space="preserve">рішеннями </w:t>
      </w:r>
      <w:r w:rsidR="00562355">
        <w:rPr>
          <w:rFonts w:ascii="Times New Roman" w:hAnsi="Times New Roman" w:cs="Times New Roman"/>
          <w:sz w:val="24"/>
          <w:szCs w:val="24"/>
        </w:rPr>
        <w:t>К</w:t>
      </w:r>
      <w:r w:rsidR="00562355" w:rsidRPr="00562355">
        <w:rPr>
          <w:rFonts w:ascii="Times New Roman" w:hAnsi="Times New Roman" w:cs="Times New Roman"/>
          <w:sz w:val="24"/>
          <w:szCs w:val="24"/>
        </w:rPr>
        <w:t xml:space="preserve">омісії від 17 листопада 2016 року </w:t>
      </w:r>
      <w:r w:rsidR="001E3658">
        <w:rPr>
          <w:rFonts w:ascii="Times New Roman" w:hAnsi="Times New Roman" w:cs="Times New Roman"/>
          <w:sz w:val="24"/>
          <w:szCs w:val="24"/>
        </w:rPr>
        <w:t xml:space="preserve">                                    </w:t>
      </w:r>
      <w:r w:rsidR="00562355" w:rsidRPr="00562355">
        <w:rPr>
          <w:rFonts w:ascii="Times New Roman" w:hAnsi="Times New Roman" w:cs="Times New Roman"/>
          <w:sz w:val="24"/>
          <w:szCs w:val="24"/>
        </w:rPr>
        <w:t>№ 155/зп-16</w:t>
      </w:r>
      <w:r w:rsidR="00562355">
        <w:rPr>
          <w:rFonts w:ascii="Times New Roman" w:hAnsi="Times New Roman" w:cs="Times New Roman"/>
          <w:sz w:val="24"/>
          <w:szCs w:val="24"/>
        </w:rPr>
        <w:t xml:space="preserve">, </w:t>
      </w:r>
      <w:r w:rsidR="00562355" w:rsidRPr="00562355">
        <w:rPr>
          <w:rFonts w:ascii="Times New Roman" w:hAnsi="Times New Roman" w:cs="Times New Roman"/>
          <w:sz w:val="24"/>
          <w:szCs w:val="24"/>
        </w:rPr>
        <w:t>від 19 квітня 2017 року № 40/зп-17</w:t>
      </w:r>
      <w:r w:rsidR="00562355">
        <w:rPr>
          <w:rFonts w:ascii="Times New Roman" w:hAnsi="Times New Roman" w:cs="Times New Roman"/>
          <w:sz w:val="24"/>
          <w:szCs w:val="24"/>
        </w:rPr>
        <w:t xml:space="preserve">, </w:t>
      </w:r>
      <w:r w:rsidR="00562355" w:rsidRPr="00562355">
        <w:rPr>
          <w:rFonts w:ascii="Times New Roman" w:hAnsi="Times New Roman" w:cs="Times New Roman"/>
          <w:sz w:val="24"/>
          <w:szCs w:val="24"/>
        </w:rPr>
        <w:t>від 29 грудня 2017 року № 140/зп-17</w:t>
      </w:r>
      <w:r w:rsidR="00562355">
        <w:rPr>
          <w:rFonts w:ascii="Times New Roman" w:hAnsi="Times New Roman" w:cs="Times New Roman"/>
          <w:sz w:val="24"/>
          <w:szCs w:val="24"/>
        </w:rPr>
        <w:t xml:space="preserve">, </w:t>
      </w:r>
      <w:r w:rsidR="001E3658">
        <w:rPr>
          <w:rFonts w:ascii="Times New Roman" w:hAnsi="Times New Roman" w:cs="Times New Roman"/>
          <w:sz w:val="24"/>
          <w:szCs w:val="24"/>
        </w:rPr>
        <w:t xml:space="preserve">                        </w:t>
      </w:r>
      <w:r w:rsidR="00562355" w:rsidRPr="00562355">
        <w:rPr>
          <w:rFonts w:ascii="Times New Roman" w:hAnsi="Times New Roman" w:cs="Times New Roman"/>
          <w:sz w:val="24"/>
          <w:szCs w:val="24"/>
        </w:rPr>
        <w:t>від 02 квітня 2018 року № 66/зп-18</w:t>
      </w:r>
      <w:r w:rsidR="00562355">
        <w:rPr>
          <w:rFonts w:ascii="Times New Roman" w:hAnsi="Times New Roman" w:cs="Times New Roman"/>
          <w:sz w:val="24"/>
          <w:szCs w:val="24"/>
        </w:rPr>
        <w:t xml:space="preserve">, </w:t>
      </w:r>
      <w:r w:rsidR="00562355" w:rsidRPr="00562355">
        <w:rPr>
          <w:rFonts w:ascii="Times New Roman" w:hAnsi="Times New Roman" w:cs="Times New Roman"/>
          <w:sz w:val="24"/>
          <w:szCs w:val="24"/>
        </w:rPr>
        <w:t>від 12 квітня 2018 року № 84/зп-18</w:t>
      </w:r>
      <w:r w:rsidR="00562355">
        <w:rPr>
          <w:rFonts w:ascii="Times New Roman" w:hAnsi="Times New Roman" w:cs="Times New Roman"/>
          <w:sz w:val="24"/>
          <w:szCs w:val="24"/>
        </w:rPr>
        <w:t xml:space="preserve">, </w:t>
      </w:r>
      <w:r w:rsidR="00562355" w:rsidRPr="00562355">
        <w:rPr>
          <w:rFonts w:ascii="Times New Roman" w:hAnsi="Times New Roman" w:cs="Times New Roman"/>
          <w:sz w:val="24"/>
          <w:szCs w:val="24"/>
        </w:rPr>
        <w:t>від 04 січня 2019 року № 4/зп-19</w:t>
      </w:r>
      <w:r w:rsidR="00562355">
        <w:rPr>
          <w:rFonts w:ascii="Times New Roman" w:hAnsi="Times New Roman" w:cs="Times New Roman"/>
          <w:sz w:val="24"/>
          <w:szCs w:val="24"/>
        </w:rPr>
        <w:t xml:space="preserve">, </w:t>
      </w:r>
      <w:r w:rsidR="00562355" w:rsidRPr="00562355">
        <w:rPr>
          <w:rFonts w:ascii="Times New Roman" w:hAnsi="Times New Roman" w:cs="Times New Roman"/>
          <w:sz w:val="24"/>
          <w:szCs w:val="24"/>
        </w:rPr>
        <w:t>від 11 січня 2019 року № 6/зп-19</w:t>
      </w:r>
      <w:r w:rsidR="00562355">
        <w:rPr>
          <w:rFonts w:ascii="Times New Roman" w:hAnsi="Times New Roman" w:cs="Times New Roman"/>
          <w:sz w:val="24"/>
          <w:szCs w:val="24"/>
        </w:rPr>
        <w:t xml:space="preserve">, </w:t>
      </w:r>
      <w:r w:rsidR="00562355" w:rsidRPr="00562355">
        <w:rPr>
          <w:rFonts w:ascii="Times New Roman" w:hAnsi="Times New Roman" w:cs="Times New Roman"/>
          <w:sz w:val="24"/>
          <w:szCs w:val="24"/>
        </w:rPr>
        <w:t>від</w:t>
      </w:r>
      <w:r w:rsidR="00562355">
        <w:rPr>
          <w:rFonts w:ascii="Times New Roman" w:hAnsi="Times New Roman" w:cs="Times New Roman"/>
          <w:sz w:val="24"/>
          <w:szCs w:val="24"/>
        </w:rPr>
        <w:t xml:space="preserve"> 05 лютого 2019 року № 21/зп-19, </w:t>
      </w:r>
      <w:r w:rsidR="00562355" w:rsidRPr="00562355">
        <w:rPr>
          <w:rFonts w:ascii="Times New Roman" w:hAnsi="Times New Roman" w:cs="Times New Roman"/>
          <w:sz w:val="24"/>
          <w:szCs w:val="24"/>
        </w:rPr>
        <w:t xml:space="preserve">від </w:t>
      </w:r>
      <w:r w:rsidR="001E3658">
        <w:rPr>
          <w:rFonts w:ascii="Times New Roman" w:hAnsi="Times New Roman" w:cs="Times New Roman"/>
          <w:sz w:val="24"/>
          <w:szCs w:val="24"/>
        </w:rPr>
        <w:t xml:space="preserve">                              </w:t>
      </w:r>
      <w:r w:rsidR="00562355" w:rsidRPr="00562355">
        <w:rPr>
          <w:rFonts w:ascii="Times New Roman" w:hAnsi="Times New Roman" w:cs="Times New Roman"/>
          <w:sz w:val="24"/>
          <w:szCs w:val="24"/>
        </w:rPr>
        <w:t>02 липня 2019 року № 109/зп-19 та № 110/зп-19</w:t>
      </w:r>
      <w:r w:rsidR="00562355">
        <w:rPr>
          <w:rFonts w:ascii="Times New Roman" w:hAnsi="Times New Roman" w:cs="Times New Roman"/>
          <w:sz w:val="24"/>
          <w:szCs w:val="24"/>
        </w:rPr>
        <w:t>).</w:t>
      </w:r>
    </w:p>
    <w:p w:rsidR="00562355" w:rsidRDefault="003A1700"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Pr>
          <w:rFonts w:ascii="Times New Roman" w:hAnsi="Times New Roman" w:cs="Times New Roman"/>
          <w:sz w:val="24"/>
          <w:szCs w:val="24"/>
        </w:rPr>
        <w:t xml:space="preserve">Згідно </w:t>
      </w:r>
      <w:r w:rsidR="00562355">
        <w:rPr>
          <w:rFonts w:ascii="Times New Roman" w:hAnsi="Times New Roman" w:cs="Times New Roman"/>
          <w:sz w:val="24"/>
          <w:szCs w:val="24"/>
        </w:rPr>
        <w:t xml:space="preserve">з </w:t>
      </w:r>
      <w:r w:rsidR="00562355" w:rsidRPr="00562355">
        <w:rPr>
          <w:rFonts w:ascii="Times New Roman" w:hAnsi="Times New Roman" w:cs="Times New Roman"/>
          <w:sz w:val="24"/>
          <w:szCs w:val="24"/>
        </w:rPr>
        <w:t xml:space="preserve">підпунктом 4.10.5 пункту 4.10 розділу IV </w:t>
      </w:r>
      <w:r w:rsidR="00562355">
        <w:rPr>
          <w:rFonts w:ascii="Times New Roman" w:hAnsi="Times New Roman" w:cs="Times New Roman"/>
          <w:sz w:val="24"/>
          <w:szCs w:val="24"/>
        </w:rPr>
        <w:t xml:space="preserve">вказаної вище редакції </w:t>
      </w:r>
      <w:r w:rsidR="00562355" w:rsidRPr="00562355">
        <w:rPr>
          <w:rFonts w:ascii="Times New Roman" w:hAnsi="Times New Roman" w:cs="Times New Roman"/>
          <w:sz w:val="24"/>
          <w:szCs w:val="24"/>
        </w:rPr>
        <w:t xml:space="preserve">Регламенту </w:t>
      </w:r>
      <w:r w:rsidR="00562355">
        <w:rPr>
          <w:rFonts w:ascii="Times New Roman" w:hAnsi="Times New Roman" w:cs="Times New Roman"/>
          <w:sz w:val="24"/>
          <w:szCs w:val="24"/>
        </w:rPr>
        <w:t>р</w:t>
      </w:r>
      <w:r w:rsidR="00562355" w:rsidRPr="00562355">
        <w:rPr>
          <w:rFonts w:ascii="Times New Roman" w:hAnsi="Times New Roman" w:cs="Times New Roman"/>
          <w:sz w:val="24"/>
          <w:szCs w:val="24"/>
        </w:rPr>
        <w:t xml:space="preserve">ішення 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w:t>
      </w:r>
      <w:r w:rsidR="00562355" w:rsidRPr="00562355">
        <w:rPr>
          <w:rFonts w:ascii="Times New Roman" w:hAnsi="Times New Roman" w:cs="Times New Roman"/>
          <w:sz w:val="24"/>
          <w:szCs w:val="24"/>
        </w:rPr>
        <w:lastRenderedPageBreak/>
        <w:t>пленарному складі. У разі надання Громадською радою доброчесності до Комісії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розглядається Комісією відповідно до абзацу першого підпункту 4.13.3 пункту 4.13 цього Регламенту.</w:t>
      </w:r>
    </w:p>
    <w:p w:rsidR="007B643C" w:rsidRDefault="007B643C"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7B643C">
        <w:rPr>
          <w:rFonts w:ascii="Times New Roman" w:hAnsi="Times New Roman" w:cs="Times New Roman"/>
          <w:sz w:val="24"/>
          <w:szCs w:val="24"/>
        </w:rPr>
        <w:t xml:space="preserve">Розгляд питання про підтримку рішення колегії Комісії щодо відповідності судді </w:t>
      </w:r>
      <w:proofErr w:type="spellStart"/>
      <w:r w:rsidRPr="007B643C">
        <w:rPr>
          <w:rFonts w:ascii="Times New Roman" w:hAnsi="Times New Roman" w:cs="Times New Roman"/>
          <w:sz w:val="24"/>
          <w:szCs w:val="24"/>
        </w:rPr>
        <w:t>Берлімової</w:t>
      </w:r>
      <w:proofErr w:type="spellEnd"/>
      <w:r w:rsidRPr="007B643C">
        <w:rPr>
          <w:rFonts w:ascii="Times New Roman" w:hAnsi="Times New Roman" w:cs="Times New Roman"/>
          <w:sz w:val="24"/>
          <w:szCs w:val="24"/>
        </w:rPr>
        <w:t xml:space="preserve"> Ю.Г. займаній посаді було призначено на 30 листопада 2023 року.</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Відповідно до пункту 73 параграф</w:t>
      </w:r>
      <w:r w:rsidR="003A1700">
        <w:rPr>
          <w:rFonts w:ascii="Times New Roman" w:hAnsi="Times New Roman" w:cs="Times New Roman"/>
          <w:sz w:val="24"/>
          <w:szCs w:val="24"/>
        </w:rPr>
        <w:t>а</w:t>
      </w:r>
      <w:r w:rsidRPr="009F06A6">
        <w:rPr>
          <w:rFonts w:ascii="Times New Roman" w:hAnsi="Times New Roman" w:cs="Times New Roman"/>
          <w:sz w:val="24"/>
          <w:szCs w:val="24"/>
        </w:rPr>
        <w:t xml:space="preserve"> 7 Регламенту </w:t>
      </w:r>
      <w:r w:rsidR="007B643C" w:rsidRPr="007B643C">
        <w:rPr>
          <w:rFonts w:ascii="Times New Roman" w:hAnsi="Times New Roman" w:cs="Times New Roman"/>
          <w:sz w:val="24"/>
          <w:szCs w:val="24"/>
        </w:rPr>
        <w:t>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із змінами, внесеними рішенням Комісії від 30 листопада 2023 року № 150/зп-23; далі -</w:t>
      </w:r>
      <w:r w:rsidR="003A1700">
        <w:rPr>
          <w:rFonts w:ascii="Times New Roman" w:hAnsi="Times New Roman" w:cs="Times New Roman"/>
          <w:sz w:val="24"/>
          <w:szCs w:val="24"/>
        </w:rPr>
        <w:t>-</w:t>
      </w:r>
      <w:r w:rsidR="007B643C" w:rsidRPr="007B643C">
        <w:rPr>
          <w:rFonts w:ascii="Times New Roman" w:hAnsi="Times New Roman" w:cs="Times New Roman"/>
          <w:sz w:val="24"/>
          <w:szCs w:val="24"/>
        </w:rPr>
        <w:t xml:space="preserve"> Регламент)</w:t>
      </w:r>
      <w:r w:rsidR="003A1700">
        <w:rPr>
          <w:rFonts w:ascii="Times New Roman" w:hAnsi="Times New Roman" w:cs="Times New Roman"/>
          <w:sz w:val="24"/>
          <w:szCs w:val="24"/>
        </w:rPr>
        <w:t>,</w:t>
      </w:r>
      <w:r w:rsidR="007B643C">
        <w:rPr>
          <w:rFonts w:ascii="Times New Roman" w:hAnsi="Times New Roman" w:cs="Times New Roman"/>
          <w:sz w:val="24"/>
          <w:szCs w:val="24"/>
        </w:rPr>
        <w:t xml:space="preserve"> </w:t>
      </w:r>
      <w:r w:rsidRPr="009F06A6">
        <w:rPr>
          <w:rFonts w:ascii="Times New Roman" w:hAnsi="Times New Roman" w:cs="Times New Roman"/>
          <w:sz w:val="24"/>
          <w:szCs w:val="24"/>
        </w:rPr>
        <w:t>члени Комісії та особа, стосовно якої має розглядатися питання, повідомляються Головою Комісії про дату, час і місце проведення</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засідання</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Комісії не пізніше ніж за десять днів до засідання. Відповідна інформація оприлюднюється на веб-сайті Комісії.</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Пунктом 7 Розділу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w:t>
      </w:r>
      <w:r w:rsidR="003A1700">
        <w:rPr>
          <w:rFonts w:ascii="Times New Roman" w:hAnsi="Times New Roman" w:cs="Times New Roman"/>
          <w:sz w:val="24"/>
          <w:szCs w:val="24"/>
        </w:rPr>
        <w:t xml:space="preserve"> </w:t>
      </w:r>
      <w:r w:rsidRPr="009F06A6">
        <w:rPr>
          <w:rFonts w:ascii="Times New Roman" w:hAnsi="Times New Roman" w:cs="Times New Roman"/>
          <w:sz w:val="24"/>
          <w:szCs w:val="24"/>
        </w:rPr>
        <w:t>143/зп-16 (далі – Положення)</w:t>
      </w:r>
      <w:r w:rsidR="003A1700">
        <w:rPr>
          <w:rFonts w:ascii="Times New Roman" w:hAnsi="Times New Roman" w:cs="Times New Roman"/>
          <w:sz w:val="24"/>
          <w:szCs w:val="24"/>
        </w:rPr>
        <w:t>,</w:t>
      </w:r>
      <w:r w:rsidRPr="009F06A6">
        <w:rPr>
          <w:rFonts w:ascii="Times New Roman" w:hAnsi="Times New Roman" w:cs="Times New Roman"/>
          <w:sz w:val="24"/>
          <w:szCs w:val="24"/>
        </w:rPr>
        <w:t xml:space="preserve"> визначено, що Комісія не пізніше як за десять днів до дати проведення кваліфікаційного оцінювання повідомляє суддю (кандидата на посаду судді) про час та місце проведення такого оцінювання за вказаною у заяві адресою (поштовою або еле</w:t>
      </w:r>
      <w:r w:rsidR="007B643C">
        <w:rPr>
          <w:rFonts w:ascii="Times New Roman" w:hAnsi="Times New Roman" w:cs="Times New Roman"/>
          <w:sz w:val="24"/>
          <w:szCs w:val="24"/>
        </w:rPr>
        <w:t>ктронною) або за місцем роботи.</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Про засідання Комісії, призначен</w:t>
      </w:r>
      <w:r w:rsidR="003A1700">
        <w:rPr>
          <w:rFonts w:ascii="Times New Roman" w:hAnsi="Times New Roman" w:cs="Times New Roman"/>
          <w:sz w:val="24"/>
          <w:szCs w:val="24"/>
        </w:rPr>
        <w:t>е</w:t>
      </w:r>
      <w:r w:rsidRPr="009F06A6">
        <w:rPr>
          <w:rFonts w:ascii="Times New Roman" w:hAnsi="Times New Roman" w:cs="Times New Roman"/>
          <w:sz w:val="24"/>
          <w:szCs w:val="24"/>
        </w:rPr>
        <w:t xml:space="preserve"> на 30 листопада 2023 року, </w:t>
      </w:r>
      <w:proofErr w:type="spellStart"/>
      <w:r w:rsidRPr="009F06A6">
        <w:rPr>
          <w:rFonts w:ascii="Times New Roman" w:hAnsi="Times New Roman" w:cs="Times New Roman"/>
          <w:sz w:val="24"/>
          <w:szCs w:val="24"/>
        </w:rPr>
        <w:t>Берлімову</w:t>
      </w:r>
      <w:proofErr w:type="spellEnd"/>
      <w:r w:rsidRPr="009F06A6">
        <w:rPr>
          <w:rFonts w:ascii="Times New Roman" w:hAnsi="Times New Roman" w:cs="Times New Roman"/>
          <w:sz w:val="24"/>
          <w:szCs w:val="24"/>
        </w:rPr>
        <w:t xml:space="preserve"> Ю.Г. повідомлено листом Голови Комісії від 17 листопада 2023 року №</w:t>
      </w:r>
      <w:r w:rsidR="003A1700">
        <w:rPr>
          <w:rFonts w:ascii="Times New Roman" w:hAnsi="Times New Roman" w:cs="Times New Roman"/>
          <w:sz w:val="24"/>
          <w:szCs w:val="24"/>
        </w:rPr>
        <w:t xml:space="preserve"> </w:t>
      </w:r>
      <w:r w:rsidRPr="009F06A6">
        <w:rPr>
          <w:rFonts w:ascii="Times New Roman" w:hAnsi="Times New Roman" w:cs="Times New Roman"/>
          <w:sz w:val="24"/>
          <w:szCs w:val="24"/>
        </w:rPr>
        <w:t>36-2778/23, який надіслан</w:t>
      </w:r>
      <w:r w:rsidR="003A1700">
        <w:rPr>
          <w:rFonts w:ascii="Times New Roman" w:hAnsi="Times New Roman" w:cs="Times New Roman"/>
          <w:sz w:val="24"/>
          <w:szCs w:val="24"/>
        </w:rPr>
        <w:t>о</w:t>
      </w:r>
      <w:r w:rsidRPr="009F06A6">
        <w:rPr>
          <w:rFonts w:ascii="Times New Roman" w:hAnsi="Times New Roman" w:cs="Times New Roman"/>
          <w:sz w:val="24"/>
          <w:szCs w:val="24"/>
        </w:rPr>
        <w:t xml:space="preserve"> на електронну пошту, зазначену суддею </w:t>
      </w:r>
      <w:r w:rsidR="003A1700">
        <w:rPr>
          <w:rFonts w:ascii="Times New Roman" w:hAnsi="Times New Roman" w:cs="Times New Roman"/>
          <w:sz w:val="24"/>
          <w:szCs w:val="24"/>
        </w:rPr>
        <w:t>в</w:t>
      </w:r>
      <w:r w:rsidRPr="009F06A6">
        <w:rPr>
          <w:rFonts w:ascii="Times New Roman" w:hAnsi="Times New Roman" w:cs="Times New Roman"/>
          <w:sz w:val="24"/>
          <w:szCs w:val="24"/>
        </w:rPr>
        <w:t xml:space="preserve"> анкеті кандидата на посаду, що є додатком до заяви про проведення кваліфікаційного оцінювання. У вказаному листі </w:t>
      </w:r>
      <w:r w:rsidR="007B643C">
        <w:rPr>
          <w:rFonts w:ascii="Times New Roman" w:hAnsi="Times New Roman" w:cs="Times New Roman"/>
          <w:sz w:val="24"/>
          <w:szCs w:val="24"/>
        </w:rPr>
        <w:t xml:space="preserve">наголошено </w:t>
      </w:r>
      <w:r w:rsidR="003A1700">
        <w:rPr>
          <w:rFonts w:ascii="Times New Roman" w:hAnsi="Times New Roman" w:cs="Times New Roman"/>
          <w:sz w:val="24"/>
          <w:szCs w:val="24"/>
        </w:rPr>
        <w:t>на</w:t>
      </w:r>
      <w:r w:rsidRPr="009F06A6">
        <w:rPr>
          <w:rFonts w:ascii="Times New Roman" w:hAnsi="Times New Roman" w:cs="Times New Roman"/>
          <w:sz w:val="24"/>
          <w:szCs w:val="24"/>
        </w:rPr>
        <w:t xml:space="preserve"> обов’язков</w:t>
      </w:r>
      <w:r w:rsidR="003A1700">
        <w:rPr>
          <w:rFonts w:ascii="Times New Roman" w:hAnsi="Times New Roman" w:cs="Times New Roman"/>
          <w:sz w:val="24"/>
          <w:szCs w:val="24"/>
        </w:rPr>
        <w:t xml:space="preserve">ій </w:t>
      </w:r>
      <w:r w:rsidRPr="009F06A6">
        <w:rPr>
          <w:rFonts w:ascii="Times New Roman" w:hAnsi="Times New Roman" w:cs="Times New Roman"/>
          <w:sz w:val="24"/>
          <w:szCs w:val="24"/>
        </w:rPr>
        <w:t>особист</w:t>
      </w:r>
      <w:r w:rsidR="003A1700">
        <w:rPr>
          <w:rFonts w:ascii="Times New Roman" w:hAnsi="Times New Roman" w:cs="Times New Roman"/>
          <w:sz w:val="24"/>
          <w:szCs w:val="24"/>
        </w:rPr>
        <w:t>ій</w:t>
      </w:r>
      <w:r w:rsidRPr="009F06A6">
        <w:rPr>
          <w:rFonts w:ascii="Times New Roman" w:hAnsi="Times New Roman" w:cs="Times New Roman"/>
          <w:sz w:val="24"/>
          <w:szCs w:val="24"/>
        </w:rPr>
        <w:t xml:space="preserve"> участ</w:t>
      </w:r>
      <w:r w:rsidR="003A1700">
        <w:rPr>
          <w:rFonts w:ascii="Times New Roman" w:hAnsi="Times New Roman" w:cs="Times New Roman"/>
          <w:sz w:val="24"/>
          <w:szCs w:val="24"/>
        </w:rPr>
        <w:t>і</w:t>
      </w:r>
      <w:r w:rsidRPr="009F06A6">
        <w:rPr>
          <w:rFonts w:ascii="Times New Roman" w:hAnsi="Times New Roman" w:cs="Times New Roman"/>
          <w:sz w:val="24"/>
          <w:szCs w:val="24"/>
        </w:rPr>
        <w:t xml:space="preserve"> судді в засіданні.</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Окрім того, інформаці</w:t>
      </w:r>
      <w:r w:rsidR="003A1700">
        <w:rPr>
          <w:rFonts w:ascii="Times New Roman" w:hAnsi="Times New Roman" w:cs="Times New Roman"/>
          <w:sz w:val="24"/>
          <w:szCs w:val="24"/>
        </w:rPr>
        <w:t>ю</w:t>
      </w:r>
      <w:r w:rsidRPr="009F06A6">
        <w:rPr>
          <w:rFonts w:ascii="Times New Roman" w:hAnsi="Times New Roman" w:cs="Times New Roman"/>
          <w:sz w:val="24"/>
          <w:szCs w:val="24"/>
        </w:rPr>
        <w:t xml:space="preserve"> </w:t>
      </w:r>
      <w:r w:rsidR="003A1700">
        <w:rPr>
          <w:rFonts w:ascii="Times New Roman" w:hAnsi="Times New Roman" w:cs="Times New Roman"/>
          <w:sz w:val="24"/>
          <w:szCs w:val="24"/>
        </w:rPr>
        <w:t xml:space="preserve">про </w:t>
      </w:r>
      <w:r w:rsidRPr="009F06A6">
        <w:rPr>
          <w:rFonts w:ascii="Times New Roman" w:hAnsi="Times New Roman" w:cs="Times New Roman"/>
          <w:sz w:val="24"/>
          <w:szCs w:val="24"/>
        </w:rPr>
        <w:t xml:space="preserve">розгляд зазначеного питання </w:t>
      </w:r>
      <w:r w:rsidR="003A1700">
        <w:rPr>
          <w:rFonts w:ascii="Times New Roman" w:hAnsi="Times New Roman" w:cs="Times New Roman"/>
          <w:sz w:val="24"/>
          <w:szCs w:val="24"/>
        </w:rPr>
        <w:t xml:space="preserve">стосовно </w:t>
      </w:r>
      <w:r w:rsidRPr="009F06A6">
        <w:rPr>
          <w:rFonts w:ascii="Times New Roman" w:hAnsi="Times New Roman" w:cs="Times New Roman"/>
          <w:sz w:val="24"/>
          <w:szCs w:val="24"/>
        </w:rPr>
        <w:t xml:space="preserve">судді </w:t>
      </w:r>
      <w:r w:rsidR="001E3658">
        <w:rPr>
          <w:rFonts w:ascii="Times New Roman" w:hAnsi="Times New Roman" w:cs="Times New Roman"/>
          <w:sz w:val="24"/>
          <w:szCs w:val="24"/>
        </w:rPr>
        <w:t xml:space="preserve">                   </w:t>
      </w:r>
      <w:proofErr w:type="spellStart"/>
      <w:r w:rsidRPr="009F06A6">
        <w:rPr>
          <w:rFonts w:ascii="Times New Roman" w:hAnsi="Times New Roman" w:cs="Times New Roman"/>
          <w:sz w:val="24"/>
          <w:szCs w:val="24"/>
        </w:rPr>
        <w:t>Берлімової</w:t>
      </w:r>
      <w:proofErr w:type="spellEnd"/>
      <w:r w:rsidRPr="009F06A6">
        <w:rPr>
          <w:rFonts w:ascii="Times New Roman" w:hAnsi="Times New Roman" w:cs="Times New Roman"/>
          <w:sz w:val="24"/>
          <w:szCs w:val="24"/>
        </w:rPr>
        <w:t xml:space="preserve"> Ю.Г. розміщ</w:t>
      </w:r>
      <w:r w:rsidR="003A1700">
        <w:rPr>
          <w:rFonts w:ascii="Times New Roman" w:hAnsi="Times New Roman" w:cs="Times New Roman"/>
          <w:sz w:val="24"/>
          <w:szCs w:val="24"/>
        </w:rPr>
        <w:t xml:space="preserve">ено </w:t>
      </w:r>
      <w:r w:rsidR="00567FDB">
        <w:rPr>
          <w:rFonts w:ascii="Times New Roman" w:hAnsi="Times New Roman" w:cs="Times New Roman"/>
          <w:sz w:val="24"/>
          <w:szCs w:val="24"/>
        </w:rPr>
        <w:t xml:space="preserve">на офіційному </w:t>
      </w:r>
      <w:r w:rsidR="003A1700">
        <w:rPr>
          <w:rFonts w:ascii="Times New Roman" w:hAnsi="Times New Roman" w:cs="Times New Roman"/>
          <w:sz w:val="24"/>
          <w:szCs w:val="24"/>
        </w:rPr>
        <w:t xml:space="preserve">сайті </w:t>
      </w:r>
      <w:r w:rsidRPr="009F06A6">
        <w:rPr>
          <w:rFonts w:ascii="Times New Roman" w:hAnsi="Times New Roman" w:cs="Times New Roman"/>
          <w:sz w:val="24"/>
          <w:szCs w:val="24"/>
        </w:rPr>
        <w:t>Комісії.</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 xml:space="preserve">Оскільки Генічеський районний суд Херсонської області наразі перебуває на тимчасово окупованій території, а рішень про відрядження судді до іншого суду не приймалось, </w:t>
      </w:r>
      <w:r w:rsidR="003A1700">
        <w:rPr>
          <w:rFonts w:ascii="Times New Roman" w:hAnsi="Times New Roman" w:cs="Times New Roman"/>
          <w:sz w:val="24"/>
          <w:szCs w:val="24"/>
        </w:rPr>
        <w:t xml:space="preserve">можливості </w:t>
      </w:r>
      <w:r w:rsidRPr="009F06A6">
        <w:rPr>
          <w:rFonts w:ascii="Times New Roman" w:hAnsi="Times New Roman" w:cs="Times New Roman"/>
          <w:sz w:val="24"/>
          <w:szCs w:val="24"/>
        </w:rPr>
        <w:t xml:space="preserve">повідомити </w:t>
      </w:r>
      <w:proofErr w:type="spellStart"/>
      <w:r w:rsidRPr="009F06A6">
        <w:rPr>
          <w:rFonts w:ascii="Times New Roman" w:hAnsi="Times New Roman" w:cs="Times New Roman"/>
          <w:sz w:val="24"/>
          <w:szCs w:val="24"/>
        </w:rPr>
        <w:t>Берлімову</w:t>
      </w:r>
      <w:proofErr w:type="spellEnd"/>
      <w:r w:rsidRPr="009F06A6">
        <w:rPr>
          <w:rFonts w:ascii="Times New Roman" w:hAnsi="Times New Roman" w:cs="Times New Roman"/>
          <w:sz w:val="24"/>
          <w:szCs w:val="24"/>
        </w:rPr>
        <w:t xml:space="preserve"> Ю.Г. про час та місце проведення пленарного засідання за місцем роботи</w:t>
      </w:r>
      <w:r w:rsidR="003A1700">
        <w:rPr>
          <w:rFonts w:ascii="Times New Roman" w:hAnsi="Times New Roman" w:cs="Times New Roman"/>
          <w:sz w:val="24"/>
          <w:szCs w:val="24"/>
        </w:rPr>
        <w:t xml:space="preserve"> не було</w:t>
      </w:r>
      <w:r w:rsidRPr="009F06A6">
        <w:rPr>
          <w:rFonts w:ascii="Times New Roman" w:hAnsi="Times New Roman" w:cs="Times New Roman"/>
          <w:sz w:val="24"/>
          <w:szCs w:val="24"/>
        </w:rPr>
        <w:t xml:space="preserve">. </w:t>
      </w: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 xml:space="preserve">30 листопада 2023 року </w:t>
      </w:r>
      <w:r w:rsidR="003A1700">
        <w:rPr>
          <w:rFonts w:ascii="Times New Roman" w:hAnsi="Times New Roman" w:cs="Times New Roman"/>
          <w:sz w:val="24"/>
          <w:szCs w:val="24"/>
        </w:rPr>
        <w:t>у</w:t>
      </w:r>
      <w:r w:rsidRPr="009F06A6">
        <w:rPr>
          <w:rFonts w:ascii="Times New Roman" w:hAnsi="Times New Roman" w:cs="Times New Roman"/>
          <w:sz w:val="24"/>
          <w:szCs w:val="24"/>
        </w:rPr>
        <w:t xml:space="preserve"> засідання Комісії </w:t>
      </w:r>
      <w:proofErr w:type="spellStart"/>
      <w:r w:rsidRPr="009F06A6">
        <w:rPr>
          <w:rFonts w:ascii="Times New Roman" w:hAnsi="Times New Roman" w:cs="Times New Roman"/>
          <w:sz w:val="24"/>
          <w:szCs w:val="24"/>
        </w:rPr>
        <w:t>Берлімова</w:t>
      </w:r>
      <w:proofErr w:type="spellEnd"/>
      <w:r w:rsidRPr="009F06A6">
        <w:rPr>
          <w:rFonts w:ascii="Times New Roman" w:hAnsi="Times New Roman" w:cs="Times New Roman"/>
          <w:sz w:val="24"/>
          <w:szCs w:val="24"/>
        </w:rPr>
        <w:t xml:space="preserve"> Ю.Г. не з’явилась, про причини неявки Комісію письмово не повідомила.</w:t>
      </w:r>
    </w:p>
    <w:p w:rsid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 xml:space="preserve">Розгляд питання про підтримку рішення колегії Комісії щодо відповідності судді </w:t>
      </w:r>
      <w:proofErr w:type="spellStart"/>
      <w:r w:rsidRPr="009F06A6">
        <w:rPr>
          <w:rFonts w:ascii="Times New Roman" w:hAnsi="Times New Roman" w:cs="Times New Roman"/>
          <w:sz w:val="24"/>
          <w:szCs w:val="24"/>
        </w:rPr>
        <w:t>Берлімової</w:t>
      </w:r>
      <w:proofErr w:type="spellEnd"/>
      <w:r w:rsidRPr="00E863AB">
        <w:rPr>
          <w:rFonts w:ascii="Times New Roman" w:hAnsi="Times New Roman" w:cs="Times New Roman"/>
          <w:sz w:val="10"/>
          <w:szCs w:val="10"/>
        </w:rPr>
        <w:t xml:space="preserve"> </w:t>
      </w:r>
      <w:r w:rsidRPr="009F06A6">
        <w:rPr>
          <w:rFonts w:ascii="Times New Roman" w:hAnsi="Times New Roman" w:cs="Times New Roman"/>
          <w:sz w:val="24"/>
          <w:szCs w:val="24"/>
        </w:rPr>
        <w:t>Ю.Г.</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займаній посаді перенесено на</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14</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грудня</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2023 року, про що суддю повідомлено листом Голови Комісії від</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01</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грудня</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 xml:space="preserve">2023 року № 36-3038/23, надісланим на електронну пошту, зазначену суддею </w:t>
      </w:r>
      <w:r w:rsidR="003A1700">
        <w:rPr>
          <w:rFonts w:ascii="Times New Roman" w:hAnsi="Times New Roman" w:cs="Times New Roman"/>
          <w:sz w:val="24"/>
          <w:szCs w:val="24"/>
        </w:rPr>
        <w:t>в</w:t>
      </w:r>
      <w:r w:rsidRPr="009F06A6">
        <w:rPr>
          <w:rFonts w:ascii="Times New Roman" w:hAnsi="Times New Roman" w:cs="Times New Roman"/>
          <w:sz w:val="24"/>
          <w:szCs w:val="24"/>
        </w:rPr>
        <w:t xml:space="preserve"> анкеті кандидата на посаду. У вказаному листі також наголошено </w:t>
      </w:r>
      <w:r w:rsidR="003A1700">
        <w:rPr>
          <w:rFonts w:ascii="Times New Roman" w:hAnsi="Times New Roman" w:cs="Times New Roman"/>
          <w:sz w:val="24"/>
          <w:szCs w:val="24"/>
        </w:rPr>
        <w:t xml:space="preserve">на </w:t>
      </w:r>
      <w:r w:rsidRPr="009F06A6">
        <w:rPr>
          <w:rFonts w:ascii="Times New Roman" w:hAnsi="Times New Roman" w:cs="Times New Roman"/>
          <w:sz w:val="24"/>
          <w:szCs w:val="24"/>
        </w:rPr>
        <w:t>обов’язков</w:t>
      </w:r>
      <w:r w:rsidR="003A1700">
        <w:rPr>
          <w:rFonts w:ascii="Times New Roman" w:hAnsi="Times New Roman" w:cs="Times New Roman"/>
          <w:sz w:val="24"/>
          <w:szCs w:val="24"/>
        </w:rPr>
        <w:t xml:space="preserve">ій </w:t>
      </w:r>
      <w:r w:rsidRPr="009F06A6">
        <w:rPr>
          <w:rFonts w:ascii="Times New Roman" w:hAnsi="Times New Roman" w:cs="Times New Roman"/>
          <w:sz w:val="24"/>
          <w:szCs w:val="24"/>
        </w:rPr>
        <w:t>особист</w:t>
      </w:r>
      <w:r w:rsidR="003A1700">
        <w:rPr>
          <w:rFonts w:ascii="Times New Roman" w:hAnsi="Times New Roman" w:cs="Times New Roman"/>
          <w:sz w:val="24"/>
          <w:szCs w:val="24"/>
        </w:rPr>
        <w:t>ій</w:t>
      </w:r>
      <w:r w:rsidRPr="009F06A6">
        <w:rPr>
          <w:rFonts w:ascii="Times New Roman" w:hAnsi="Times New Roman" w:cs="Times New Roman"/>
          <w:sz w:val="24"/>
          <w:szCs w:val="24"/>
        </w:rPr>
        <w:t xml:space="preserve"> участ</w:t>
      </w:r>
      <w:r w:rsidR="003A1700">
        <w:rPr>
          <w:rFonts w:ascii="Times New Roman" w:hAnsi="Times New Roman" w:cs="Times New Roman"/>
          <w:sz w:val="24"/>
          <w:szCs w:val="24"/>
        </w:rPr>
        <w:t>і</w:t>
      </w:r>
      <w:r w:rsidRPr="009F06A6">
        <w:rPr>
          <w:rFonts w:ascii="Times New Roman" w:hAnsi="Times New Roman" w:cs="Times New Roman"/>
          <w:sz w:val="24"/>
          <w:szCs w:val="24"/>
        </w:rPr>
        <w:t xml:space="preserve"> судді в засіданні.</w:t>
      </w:r>
    </w:p>
    <w:p w:rsidR="0063734C" w:rsidRPr="009F06A6" w:rsidRDefault="0063734C"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Pr>
          <w:rFonts w:ascii="Times New Roman" w:hAnsi="Times New Roman" w:cs="Times New Roman"/>
          <w:sz w:val="24"/>
          <w:szCs w:val="24"/>
        </w:rPr>
        <w:t>І</w:t>
      </w:r>
      <w:r w:rsidRPr="0063734C">
        <w:rPr>
          <w:rFonts w:ascii="Times New Roman" w:hAnsi="Times New Roman" w:cs="Times New Roman"/>
          <w:sz w:val="24"/>
          <w:szCs w:val="24"/>
        </w:rPr>
        <w:t xml:space="preserve">нформація щодо розгляду зазначеного питання відносно судді </w:t>
      </w:r>
      <w:proofErr w:type="spellStart"/>
      <w:r w:rsidRPr="0063734C">
        <w:rPr>
          <w:rFonts w:ascii="Times New Roman" w:hAnsi="Times New Roman" w:cs="Times New Roman"/>
          <w:sz w:val="24"/>
          <w:szCs w:val="24"/>
        </w:rPr>
        <w:t>Берлімової</w:t>
      </w:r>
      <w:proofErr w:type="spellEnd"/>
      <w:r w:rsidRPr="0063734C">
        <w:rPr>
          <w:rFonts w:ascii="Times New Roman" w:hAnsi="Times New Roman" w:cs="Times New Roman"/>
          <w:sz w:val="24"/>
          <w:szCs w:val="24"/>
        </w:rPr>
        <w:t xml:space="preserve"> Ю.Г. розміщувалась на офіційному </w:t>
      </w:r>
      <w:proofErr w:type="spellStart"/>
      <w:r w:rsidRPr="0063734C">
        <w:rPr>
          <w:rFonts w:ascii="Times New Roman" w:hAnsi="Times New Roman" w:cs="Times New Roman"/>
          <w:sz w:val="24"/>
          <w:szCs w:val="24"/>
        </w:rPr>
        <w:t>вебпорталі</w:t>
      </w:r>
      <w:proofErr w:type="spellEnd"/>
      <w:r w:rsidRPr="0063734C">
        <w:rPr>
          <w:rFonts w:ascii="Times New Roman" w:hAnsi="Times New Roman" w:cs="Times New Roman"/>
          <w:sz w:val="24"/>
          <w:szCs w:val="24"/>
        </w:rPr>
        <w:t xml:space="preserve"> Комісії.</w:t>
      </w:r>
    </w:p>
    <w:p w:rsid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14</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грудня</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2023</w:t>
      </w:r>
      <w:r w:rsidRPr="00E863AB">
        <w:rPr>
          <w:rFonts w:ascii="Times New Roman" w:hAnsi="Times New Roman" w:cs="Times New Roman"/>
          <w:sz w:val="10"/>
          <w:szCs w:val="10"/>
        </w:rPr>
        <w:t xml:space="preserve"> </w:t>
      </w:r>
      <w:r w:rsidRPr="009F06A6">
        <w:rPr>
          <w:rFonts w:ascii="Times New Roman" w:hAnsi="Times New Roman" w:cs="Times New Roman"/>
          <w:sz w:val="24"/>
          <w:szCs w:val="24"/>
        </w:rPr>
        <w:t>року</w:t>
      </w:r>
      <w:r w:rsidRPr="00C96A4C">
        <w:rPr>
          <w:rFonts w:ascii="Times New Roman" w:hAnsi="Times New Roman" w:cs="Times New Roman"/>
          <w:sz w:val="10"/>
          <w:szCs w:val="10"/>
        </w:rPr>
        <w:t xml:space="preserve"> </w:t>
      </w:r>
      <w:r w:rsidR="003A1700">
        <w:rPr>
          <w:rFonts w:ascii="Times New Roman" w:hAnsi="Times New Roman" w:cs="Times New Roman"/>
          <w:sz w:val="24"/>
          <w:szCs w:val="24"/>
        </w:rPr>
        <w:t>в</w:t>
      </w:r>
      <w:r w:rsidRPr="00C96A4C">
        <w:rPr>
          <w:rFonts w:ascii="Times New Roman" w:hAnsi="Times New Roman" w:cs="Times New Roman"/>
          <w:sz w:val="10"/>
          <w:szCs w:val="10"/>
        </w:rPr>
        <w:t xml:space="preserve"> </w:t>
      </w:r>
      <w:r w:rsidRPr="009F06A6">
        <w:rPr>
          <w:rFonts w:ascii="Times New Roman" w:hAnsi="Times New Roman" w:cs="Times New Roman"/>
          <w:sz w:val="24"/>
          <w:szCs w:val="24"/>
        </w:rPr>
        <w:t xml:space="preserve">засідання Комісії </w:t>
      </w:r>
      <w:proofErr w:type="spellStart"/>
      <w:r w:rsidRPr="009F06A6">
        <w:rPr>
          <w:rFonts w:ascii="Times New Roman" w:hAnsi="Times New Roman" w:cs="Times New Roman"/>
          <w:sz w:val="24"/>
          <w:szCs w:val="24"/>
        </w:rPr>
        <w:t>Берлімова</w:t>
      </w:r>
      <w:proofErr w:type="spellEnd"/>
      <w:r w:rsidRPr="00E863AB">
        <w:rPr>
          <w:rFonts w:ascii="Times New Roman" w:hAnsi="Times New Roman" w:cs="Times New Roman"/>
          <w:sz w:val="10"/>
          <w:szCs w:val="10"/>
        </w:rPr>
        <w:t xml:space="preserve"> </w:t>
      </w:r>
      <w:r w:rsidRPr="009F06A6">
        <w:rPr>
          <w:rFonts w:ascii="Times New Roman" w:hAnsi="Times New Roman" w:cs="Times New Roman"/>
          <w:sz w:val="24"/>
          <w:szCs w:val="24"/>
        </w:rPr>
        <w:t>Ю.Г. не з’явилась</w:t>
      </w:r>
      <w:r w:rsidR="003A1700">
        <w:rPr>
          <w:rFonts w:ascii="Times New Roman" w:hAnsi="Times New Roman" w:cs="Times New Roman"/>
          <w:sz w:val="24"/>
          <w:szCs w:val="24"/>
        </w:rPr>
        <w:t>,</w:t>
      </w:r>
      <w:r w:rsidRPr="009F06A6">
        <w:rPr>
          <w:rFonts w:ascii="Times New Roman" w:hAnsi="Times New Roman" w:cs="Times New Roman"/>
          <w:sz w:val="24"/>
          <w:szCs w:val="24"/>
        </w:rPr>
        <w:t xml:space="preserve"> про причини неявки Комісію не повідомила.</w:t>
      </w:r>
    </w:p>
    <w:p w:rsidR="009F06A6" w:rsidRPr="003A1700"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w:t>
      </w:r>
      <w:r w:rsidR="007B643C">
        <w:rPr>
          <w:rFonts w:ascii="Times New Roman" w:hAnsi="Times New Roman" w:cs="Times New Roman"/>
          <w:sz w:val="24"/>
          <w:szCs w:val="24"/>
        </w:rPr>
        <w:t xml:space="preserve"> </w:t>
      </w:r>
      <w:r w:rsidRPr="009F06A6">
        <w:rPr>
          <w:rFonts w:ascii="Times New Roman" w:hAnsi="Times New Roman" w:cs="Times New Roman"/>
          <w:sz w:val="24"/>
          <w:szCs w:val="24"/>
        </w:rPr>
        <w:t>визначеному законом. Виявлення за результатами такого оцінювання невідповідності</w:t>
      </w:r>
      <w:r w:rsidR="007B643C">
        <w:rPr>
          <w:rFonts w:ascii="Times New Roman" w:hAnsi="Times New Roman" w:cs="Times New Roman"/>
          <w:sz w:val="24"/>
          <w:szCs w:val="24"/>
        </w:rPr>
        <w:t xml:space="preserve"> </w:t>
      </w:r>
      <w:r w:rsidRPr="009F06A6">
        <w:rPr>
          <w:rFonts w:ascii="Times New Roman" w:hAnsi="Times New Roman" w:cs="Times New Roman"/>
          <w:sz w:val="24"/>
          <w:szCs w:val="24"/>
        </w:rPr>
        <w:t xml:space="preserve">судді займаній посаді за критеріями компетентності, професійної етики або доброчесності </w:t>
      </w:r>
      <w:r w:rsidRPr="003A1700">
        <w:rPr>
          <w:rFonts w:ascii="Times New Roman" w:hAnsi="Times New Roman" w:cs="Times New Roman"/>
          <w:sz w:val="24"/>
          <w:szCs w:val="24"/>
        </w:rPr>
        <w:t>чи відмова судді від такого оцінювання є підставою для звільнення судді з посади.</w:t>
      </w:r>
    </w:p>
    <w:p w:rsidR="00885C58"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rPr>
        <w:t xml:space="preserve">Ураховуючи той факт, що суддя Генічеського районного суду Херсонської області </w:t>
      </w:r>
      <w:proofErr w:type="spellStart"/>
      <w:r w:rsidRPr="009F06A6">
        <w:rPr>
          <w:rFonts w:ascii="Times New Roman" w:hAnsi="Times New Roman" w:cs="Times New Roman"/>
          <w:sz w:val="24"/>
          <w:szCs w:val="24"/>
        </w:rPr>
        <w:t>Берлімова</w:t>
      </w:r>
      <w:proofErr w:type="spellEnd"/>
      <w:r w:rsidRPr="009F06A6">
        <w:rPr>
          <w:rFonts w:ascii="Times New Roman" w:hAnsi="Times New Roman" w:cs="Times New Roman"/>
          <w:sz w:val="24"/>
          <w:szCs w:val="24"/>
        </w:rPr>
        <w:t xml:space="preserve"> Ю.Г., яка була належно та своєчасно повідомлена про засідання Комісії</w:t>
      </w:r>
      <w:r w:rsidR="00567FDB">
        <w:rPr>
          <w:rFonts w:ascii="Times New Roman" w:hAnsi="Times New Roman" w:cs="Times New Roman"/>
          <w:sz w:val="24"/>
          <w:szCs w:val="24"/>
        </w:rPr>
        <w:t xml:space="preserve">                 </w:t>
      </w:r>
      <w:r w:rsidRPr="009F06A6">
        <w:rPr>
          <w:rFonts w:ascii="Times New Roman" w:hAnsi="Times New Roman" w:cs="Times New Roman"/>
          <w:sz w:val="24"/>
          <w:szCs w:val="24"/>
        </w:rPr>
        <w:t xml:space="preserve"> </w:t>
      </w:r>
      <w:r w:rsidR="001E3658">
        <w:rPr>
          <w:rFonts w:ascii="Times New Roman" w:hAnsi="Times New Roman" w:cs="Times New Roman"/>
          <w:sz w:val="24"/>
          <w:szCs w:val="24"/>
        </w:rPr>
        <w:t xml:space="preserve">                 </w:t>
      </w:r>
      <w:r w:rsidRPr="009F06A6">
        <w:rPr>
          <w:rFonts w:ascii="Times New Roman" w:hAnsi="Times New Roman" w:cs="Times New Roman"/>
          <w:sz w:val="24"/>
          <w:szCs w:val="24"/>
        </w:rPr>
        <w:lastRenderedPageBreak/>
        <w:t xml:space="preserve">30 листопада 2023 року та 14 грудня 2023 року, </w:t>
      </w:r>
      <w:r w:rsidR="003A1700">
        <w:rPr>
          <w:rFonts w:ascii="Times New Roman" w:hAnsi="Times New Roman" w:cs="Times New Roman"/>
          <w:sz w:val="24"/>
          <w:szCs w:val="24"/>
        </w:rPr>
        <w:t>в</w:t>
      </w:r>
      <w:r w:rsidRPr="009F06A6">
        <w:rPr>
          <w:rFonts w:ascii="Times New Roman" w:hAnsi="Times New Roman" w:cs="Times New Roman"/>
          <w:sz w:val="24"/>
          <w:szCs w:val="24"/>
        </w:rPr>
        <w:t xml:space="preserve"> засідання Комісії у пленарному складі, на якому розгляда</w:t>
      </w:r>
      <w:r w:rsidR="003A1700">
        <w:rPr>
          <w:rFonts w:ascii="Times New Roman" w:hAnsi="Times New Roman" w:cs="Times New Roman"/>
          <w:sz w:val="24"/>
          <w:szCs w:val="24"/>
        </w:rPr>
        <w:t xml:space="preserve">лося </w:t>
      </w:r>
      <w:r w:rsidRPr="009F06A6">
        <w:rPr>
          <w:rFonts w:ascii="Times New Roman" w:hAnsi="Times New Roman" w:cs="Times New Roman"/>
          <w:sz w:val="24"/>
          <w:szCs w:val="24"/>
        </w:rPr>
        <w:t xml:space="preserve">питання щодо підтримки рішення колегії Комісії про відповідність займаній посаді, не з’явилась, про причини неявки не повідомила, </w:t>
      </w:r>
      <w:r w:rsidR="00885C58" w:rsidRPr="00885C58">
        <w:rPr>
          <w:rFonts w:ascii="Times New Roman" w:hAnsi="Times New Roman" w:cs="Times New Roman"/>
          <w:sz w:val="24"/>
          <w:szCs w:val="24"/>
        </w:rPr>
        <w:t>Комісія вважає підтвердженими обставини відмови судді від кваліфікаційного оцінювання на</w:t>
      </w:r>
      <w:r w:rsidR="00885C58">
        <w:rPr>
          <w:rFonts w:ascii="Times New Roman" w:hAnsi="Times New Roman" w:cs="Times New Roman"/>
          <w:sz w:val="24"/>
          <w:szCs w:val="24"/>
        </w:rPr>
        <w:t xml:space="preserve"> відповідність займаній посаді.</w:t>
      </w:r>
    </w:p>
    <w:p w:rsidR="00C65D51" w:rsidRDefault="00C65D51"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C65D51">
        <w:rPr>
          <w:rFonts w:ascii="Times New Roman" w:hAnsi="Times New Roman" w:cs="Times New Roman"/>
          <w:sz w:val="24"/>
          <w:szCs w:val="24"/>
        </w:rPr>
        <w:t>Вказана обставина, враховуючи положення пункту 16-1 розділу XV «Перехідні положення»</w:t>
      </w:r>
      <w:r w:rsidRPr="00C96A4C">
        <w:rPr>
          <w:rFonts w:ascii="Times New Roman" w:hAnsi="Times New Roman" w:cs="Times New Roman"/>
          <w:sz w:val="10"/>
          <w:szCs w:val="10"/>
        </w:rPr>
        <w:t xml:space="preserve"> </w:t>
      </w:r>
      <w:r w:rsidRPr="00C65D51">
        <w:rPr>
          <w:rFonts w:ascii="Times New Roman" w:hAnsi="Times New Roman" w:cs="Times New Roman"/>
          <w:sz w:val="24"/>
          <w:szCs w:val="24"/>
        </w:rPr>
        <w:t>Конституції</w:t>
      </w:r>
      <w:r w:rsidRPr="00C96A4C">
        <w:rPr>
          <w:rFonts w:ascii="Times New Roman" w:hAnsi="Times New Roman" w:cs="Times New Roman"/>
          <w:sz w:val="10"/>
          <w:szCs w:val="10"/>
        </w:rPr>
        <w:t xml:space="preserve"> </w:t>
      </w:r>
      <w:r w:rsidRPr="00C65D51">
        <w:rPr>
          <w:rFonts w:ascii="Times New Roman" w:hAnsi="Times New Roman" w:cs="Times New Roman"/>
          <w:sz w:val="24"/>
          <w:szCs w:val="24"/>
        </w:rPr>
        <w:t>України,</w:t>
      </w:r>
      <w:r w:rsidRPr="00C96A4C">
        <w:rPr>
          <w:rFonts w:ascii="Times New Roman" w:hAnsi="Times New Roman" w:cs="Times New Roman"/>
          <w:sz w:val="10"/>
          <w:szCs w:val="10"/>
        </w:rPr>
        <w:t xml:space="preserve"> </w:t>
      </w:r>
      <w:r w:rsidRPr="00C65D51">
        <w:rPr>
          <w:rFonts w:ascii="Times New Roman" w:hAnsi="Times New Roman" w:cs="Times New Roman"/>
          <w:sz w:val="24"/>
          <w:szCs w:val="24"/>
        </w:rPr>
        <w:t xml:space="preserve">є підставою для внесення подання до Вищої ради правосуддя з рекомендацією про звільнення </w:t>
      </w:r>
      <w:proofErr w:type="spellStart"/>
      <w:r w:rsidRPr="00C65D51">
        <w:rPr>
          <w:rFonts w:ascii="Times New Roman" w:hAnsi="Times New Roman" w:cs="Times New Roman"/>
          <w:sz w:val="24"/>
          <w:szCs w:val="24"/>
        </w:rPr>
        <w:t>Берлімової</w:t>
      </w:r>
      <w:proofErr w:type="spellEnd"/>
      <w:r w:rsidRPr="00C65D51">
        <w:rPr>
          <w:rFonts w:ascii="Times New Roman" w:hAnsi="Times New Roman" w:cs="Times New Roman"/>
          <w:sz w:val="24"/>
          <w:szCs w:val="24"/>
        </w:rPr>
        <w:t xml:space="preserve"> Ю.Г. з посади судді Генічеського районного суду Херсонської області.</w:t>
      </w:r>
    </w:p>
    <w:p w:rsidR="00562355" w:rsidRDefault="003A1700"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Pr>
          <w:rFonts w:ascii="Times New Roman" w:hAnsi="Times New Roman" w:cs="Times New Roman"/>
          <w:sz w:val="24"/>
          <w:szCs w:val="24"/>
        </w:rPr>
        <w:t>Згідно з абзацом другим пункту 20 р</w:t>
      </w:r>
      <w:r w:rsidR="00562355" w:rsidRPr="00562355">
        <w:rPr>
          <w:rFonts w:ascii="Times New Roman" w:hAnsi="Times New Roman" w:cs="Times New Roman"/>
          <w:sz w:val="24"/>
          <w:szCs w:val="24"/>
        </w:rPr>
        <w:t>озділу XII Прикінцевих та перехідних положень Закону України «Про судоустрій і статус суддів» від 02 червня 2016 року № 1402-VIII відмова судді від кваліфікаційного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567FDB" w:rsidRDefault="00885C58"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Pr>
          <w:rFonts w:ascii="Times New Roman" w:hAnsi="Times New Roman" w:cs="Times New Roman"/>
          <w:sz w:val="24"/>
          <w:szCs w:val="24"/>
        </w:rPr>
        <w:t>П</w:t>
      </w:r>
      <w:r w:rsidR="00782E6D">
        <w:rPr>
          <w:rFonts w:ascii="Times New Roman" w:hAnsi="Times New Roman" w:cs="Times New Roman"/>
          <w:sz w:val="24"/>
          <w:szCs w:val="24"/>
        </w:rPr>
        <w:t>ідпунктом 60.4</w:t>
      </w:r>
      <w:r w:rsidR="003A1700">
        <w:rPr>
          <w:rFonts w:ascii="Times New Roman" w:hAnsi="Times New Roman" w:cs="Times New Roman"/>
          <w:sz w:val="24"/>
          <w:szCs w:val="24"/>
        </w:rPr>
        <w:t xml:space="preserve"> пункту 60 параграфа</w:t>
      </w:r>
      <w:r>
        <w:rPr>
          <w:rFonts w:ascii="Times New Roman" w:hAnsi="Times New Roman" w:cs="Times New Roman"/>
          <w:sz w:val="24"/>
          <w:szCs w:val="24"/>
        </w:rPr>
        <w:t xml:space="preserve"> 7 Регламенту визначено, що </w:t>
      </w:r>
      <w:r w:rsidR="00782E6D">
        <w:rPr>
          <w:rFonts w:ascii="Times New Roman" w:hAnsi="Times New Roman" w:cs="Times New Roman"/>
          <w:sz w:val="24"/>
          <w:szCs w:val="24"/>
        </w:rPr>
        <w:t>у</w:t>
      </w:r>
      <w:r w:rsidR="00782E6D" w:rsidRPr="00782E6D">
        <w:rPr>
          <w:rFonts w:ascii="Times New Roman" w:hAnsi="Times New Roman" w:cs="Times New Roman"/>
          <w:sz w:val="24"/>
          <w:szCs w:val="24"/>
        </w:rPr>
        <w:t xml:space="preserve"> випадках, передбачених Законом, </w:t>
      </w:r>
      <w:r w:rsidR="003A1700">
        <w:rPr>
          <w:rFonts w:ascii="Times New Roman" w:hAnsi="Times New Roman" w:cs="Times New Roman"/>
          <w:sz w:val="24"/>
          <w:szCs w:val="24"/>
        </w:rPr>
        <w:t xml:space="preserve">колегія Комісії </w:t>
      </w:r>
      <w:r w:rsidR="00782E6D" w:rsidRPr="00782E6D">
        <w:rPr>
          <w:rFonts w:ascii="Times New Roman" w:hAnsi="Times New Roman" w:cs="Times New Roman"/>
          <w:sz w:val="24"/>
          <w:szCs w:val="24"/>
        </w:rPr>
        <w:t>вносить до Вищої ради правосуддя подання про звільнення судді з посади.</w:t>
      </w:r>
    </w:p>
    <w:p w:rsidR="001867ED" w:rsidRPr="001867ED" w:rsidRDefault="00B22132" w:rsidP="001E3658">
      <w:pPr>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1867ED">
        <w:rPr>
          <w:rFonts w:ascii="Times New Roman" w:hAnsi="Times New Roman" w:cs="Times New Roman"/>
          <w:sz w:val="24"/>
          <w:szCs w:val="24"/>
        </w:rPr>
        <w:t>Таким чином, Комісія у пленарному складі</w:t>
      </w:r>
      <w:r w:rsidR="001867ED" w:rsidRPr="001867ED">
        <w:rPr>
          <w:rFonts w:ascii="Times New Roman" w:hAnsi="Times New Roman" w:cs="Times New Roman"/>
          <w:sz w:val="24"/>
          <w:szCs w:val="24"/>
        </w:rPr>
        <w:t xml:space="preserve"> </w:t>
      </w:r>
      <w:r w:rsidRPr="001867ED">
        <w:rPr>
          <w:rFonts w:ascii="Times New Roman" w:hAnsi="Times New Roman" w:cs="Times New Roman"/>
          <w:sz w:val="24"/>
          <w:szCs w:val="24"/>
        </w:rPr>
        <w:t xml:space="preserve">дійшла висновку про </w:t>
      </w:r>
      <w:r w:rsidR="001867ED" w:rsidRPr="001867ED">
        <w:rPr>
          <w:rFonts w:ascii="Times New Roman" w:hAnsi="Times New Roman" w:cs="Times New Roman"/>
          <w:sz w:val="24"/>
          <w:szCs w:val="24"/>
        </w:rPr>
        <w:t xml:space="preserve">передачу справи до Колегії № 4, членом якої є доповідач, для внесення Вищій раді правосуддя подання про звільнення судді Генічеського районного суду Херсонської області </w:t>
      </w:r>
      <w:proofErr w:type="spellStart"/>
      <w:r w:rsidR="001867ED" w:rsidRPr="001867ED">
        <w:rPr>
          <w:rFonts w:ascii="Times New Roman" w:hAnsi="Times New Roman" w:cs="Times New Roman"/>
          <w:sz w:val="24"/>
          <w:szCs w:val="24"/>
        </w:rPr>
        <w:t>Берлімової</w:t>
      </w:r>
      <w:proofErr w:type="spellEnd"/>
      <w:r w:rsidR="001867ED" w:rsidRPr="001867ED">
        <w:rPr>
          <w:rFonts w:ascii="Times New Roman" w:hAnsi="Times New Roman" w:cs="Times New Roman"/>
          <w:sz w:val="24"/>
          <w:szCs w:val="24"/>
        </w:rPr>
        <w:t xml:space="preserve"> Юлії Геннадіївни із займаної посади.</w:t>
      </w:r>
    </w:p>
    <w:p w:rsidR="00B22132" w:rsidRPr="00377D94" w:rsidRDefault="00B22132"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1867ED">
        <w:rPr>
          <w:rFonts w:ascii="Times New Roman" w:hAnsi="Times New Roman" w:cs="Times New Roman"/>
          <w:sz w:val="24"/>
          <w:szCs w:val="24"/>
        </w:rPr>
        <w:t xml:space="preserve">Ураховуючи викладене, керуючись статтями 88, 93, 101 Закону України </w:t>
      </w:r>
      <w:r w:rsidR="001E3658">
        <w:rPr>
          <w:rFonts w:ascii="Times New Roman" w:hAnsi="Times New Roman" w:cs="Times New Roman"/>
          <w:sz w:val="24"/>
          <w:szCs w:val="24"/>
        </w:rPr>
        <w:t xml:space="preserve">                                     </w:t>
      </w:r>
      <w:r w:rsidRPr="001867ED">
        <w:rPr>
          <w:rFonts w:ascii="Times New Roman" w:hAnsi="Times New Roman" w:cs="Times New Roman"/>
          <w:sz w:val="24"/>
          <w:szCs w:val="24"/>
        </w:rPr>
        <w:t>«Про судоустрій і статус суддів», Комісія одноголосно</w:t>
      </w:r>
    </w:p>
    <w:p w:rsidR="00B22132" w:rsidRPr="001E3658" w:rsidRDefault="00B22132" w:rsidP="001E3658">
      <w:pPr>
        <w:shd w:val="clear" w:color="auto" w:fill="FFFFFF"/>
        <w:tabs>
          <w:tab w:val="left" w:pos="426"/>
          <w:tab w:val="left" w:pos="567"/>
          <w:tab w:val="left" w:pos="709"/>
        </w:tabs>
        <w:spacing w:after="0" w:line="240" w:lineRule="auto"/>
        <w:ind w:left="-284" w:right="-143"/>
        <w:jc w:val="center"/>
        <w:rPr>
          <w:rFonts w:ascii="Times New Roman" w:hAnsi="Times New Roman" w:cs="Times New Roman"/>
          <w:sz w:val="16"/>
          <w:szCs w:val="16"/>
        </w:rPr>
      </w:pPr>
    </w:p>
    <w:p w:rsidR="007F7FD7" w:rsidRPr="00377D94" w:rsidRDefault="007F7FD7" w:rsidP="001E3658">
      <w:pPr>
        <w:shd w:val="clear" w:color="auto" w:fill="FFFFFF"/>
        <w:tabs>
          <w:tab w:val="left" w:pos="426"/>
          <w:tab w:val="left" w:pos="567"/>
          <w:tab w:val="left" w:pos="709"/>
        </w:tabs>
        <w:spacing w:after="0" w:line="240" w:lineRule="auto"/>
        <w:ind w:left="-284" w:right="-143"/>
        <w:jc w:val="center"/>
        <w:rPr>
          <w:rFonts w:ascii="Times New Roman" w:hAnsi="Times New Roman" w:cs="Times New Roman"/>
          <w:bCs/>
          <w:sz w:val="24"/>
          <w:szCs w:val="24"/>
          <w:lang w:eastAsia="uk-UA"/>
        </w:rPr>
      </w:pPr>
      <w:r w:rsidRPr="00377D94">
        <w:rPr>
          <w:rFonts w:ascii="Times New Roman" w:hAnsi="Times New Roman" w:cs="Times New Roman"/>
          <w:bCs/>
          <w:sz w:val="24"/>
          <w:szCs w:val="24"/>
          <w:lang w:eastAsia="uk-UA"/>
        </w:rPr>
        <w:t>вирішила:</w:t>
      </w:r>
    </w:p>
    <w:p w:rsidR="00562355" w:rsidRPr="00E863AB" w:rsidRDefault="00562355"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bCs/>
          <w:sz w:val="16"/>
          <w:szCs w:val="16"/>
          <w:lang w:val="ru-RU" w:eastAsia="uk-UA"/>
        </w:rPr>
      </w:pPr>
    </w:p>
    <w:p w:rsidR="009F06A6" w:rsidRPr="009F06A6"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shd w:val="clear" w:color="auto" w:fill="FFFFFF"/>
        </w:rPr>
      </w:pPr>
      <w:r w:rsidRPr="009F06A6">
        <w:rPr>
          <w:rFonts w:ascii="Times New Roman" w:hAnsi="Times New Roman" w:cs="Times New Roman"/>
          <w:sz w:val="24"/>
          <w:szCs w:val="24"/>
          <w:shd w:val="clear" w:color="auto" w:fill="FFFFFF"/>
        </w:rPr>
        <w:t xml:space="preserve">Визнати суддю Генічеського районного суду Херсонської області </w:t>
      </w:r>
      <w:proofErr w:type="spellStart"/>
      <w:r w:rsidRPr="009F06A6">
        <w:rPr>
          <w:rFonts w:ascii="Times New Roman" w:hAnsi="Times New Roman" w:cs="Times New Roman"/>
          <w:sz w:val="24"/>
          <w:szCs w:val="24"/>
          <w:shd w:val="clear" w:color="auto" w:fill="FFFFFF"/>
        </w:rPr>
        <w:t>Берлімову</w:t>
      </w:r>
      <w:proofErr w:type="spellEnd"/>
      <w:r w:rsidRPr="009F06A6">
        <w:rPr>
          <w:rFonts w:ascii="Times New Roman" w:hAnsi="Times New Roman" w:cs="Times New Roman"/>
          <w:sz w:val="24"/>
          <w:szCs w:val="24"/>
          <w:shd w:val="clear" w:color="auto" w:fill="FFFFFF"/>
        </w:rPr>
        <w:t xml:space="preserve"> Юлію Геннадіївну</w:t>
      </w:r>
      <w:r w:rsidRPr="00C96A4C">
        <w:rPr>
          <w:rFonts w:ascii="Times New Roman" w:hAnsi="Times New Roman" w:cs="Times New Roman"/>
          <w:sz w:val="10"/>
          <w:szCs w:val="10"/>
          <w:shd w:val="clear" w:color="auto" w:fill="FFFFFF"/>
        </w:rPr>
        <w:t xml:space="preserve"> </w:t>
      </w:r>
      <w:r w:rsidRPr="009F06A6">
        <w:rPr>
          <w:rFonts w:ascii="Times New Roman" w:hAnsi="Times New Roman" w:cs="Times New Roman"/>
          <w:sz w:val="24"/>
          <w:szCs w:val="24"/>
          <w:shd w:val="clear" w:color="auto" w:fill="FFFFFF"/>
        </w:rPr>
        <w:t>такою, що відмовилася від кваліфікаційного оцінювання на відповідність займаній посаді.</w:t>
      </w:r>
    </w:p>
    <w:p w:rsidR="005E6BAC" w:rsidRPr="00377D94" w:rsidRDefault="009F06A6" w:rsidP="001E3658">
      <w:pPr>
        <w:shd w:val="clear" w:color="auto" w:fill="FFFFFF"/>
        <w:tabs>
          <w:tab w:val="left" w:pos="426"/>
          <w:tab w:val="left" w:pos="567"/>
          <w:tab w:val="left" w:pos="709"/>
        </w:tabs>
        <w:spacing w:after="0" w:line="240" w:lineRule="auto"/>
        <w:ind w:left="-284" w:right="-143" w:firstLine="710"/>
        <w:jc w:val="both"/>
        <w:rPr>
          <w:rFonts w:ascii="Times New Roman" w:hAnsi="Times New Roman" w:cs="Times New Roman"/>
          <w:sz w:val="24"/>
          <w:szCs w:val="24"/>
        </w:rPr>
      </w:pPr>
      <w:r w:rsidRPr="009F06A6">
        <w:rPr>
          <w:rFonts w:ascii="Times New Roman" w:hAnsi="Times New Roman" w:cs="Times New Roman"/>
          <w:sz w:val="24"/>
          <w:szCs w:val="24"/>
          <w:shd w:val="clear" w:color="auto" w:fill="FFFFFF"/>
        </w:rPr>
        <w:t xml:space="preserve">Передати справу до Колегії № 4, членом якої є доповідач, для внесення Вищій раді правосуддя подання про звільнення судді Генічеського районного суду Херсонської області </w:t>
      </w:r>
      <w:proofErr w:type="spellStart"/>
      <w:r w:rsidRPr="009F06A6">
        <w:rPr>
          <w:rFonts w:ascii="Times New Roman" w:hAnsi="Times New Roman" w:cs="Times New Roman"/>
          <w:sz w:val="24"/>
          <w:szCs w:val="24"/>
          <w:shd w:val="clear" w:color="auto" w:fill="FFFFFF"/>
        </w:rPr>
        <w:t>Берлімової</w:t>
      </w:r>
      <w:proofErr w:type="spellEnd"/>
      <w:r w:rsidRPr="009F06A6">
        <w:rPr>
          <w:rFonts w:ascii="Times New Roman" w:hAnsi="Times New Roman" w:cs="Times New Roman"/>
          <w:sz w:val="24"/>
          <w:szCs w:val="24"/>
          <w:shd w:val="clear" w:color="auto" w:fill="FFFFFF"/>
        </w:rPr>
        <w:t xml:space="preserve"> Юлії Геннадіївни із займаної посади.</w:t>
      </w:r>
    </w:p>
    <w:p w:rsidR="00377D94" w:rsidRPr="003A1700" w:rsidRDefault="00377D94" w:rsidP="001E3658">
      <w:pPr>
        <w:shd w:val="clear" w:color="auto" w:fill="FFFFFF"/>
        <w:tabs>
          <w:tab w:val="left" w:pos="426"/>
          <w:tab w:val="left" w:pos="567"/>
          <w:tab w:val="left" w:pos="709"/>
        </w:tabs>
        <w:spacing w:after="0" w:line="240" w:lineRule="auto"/>
        <w:ind w:left="-284" w:right="-143"/>
        <w:jc w:val="both"/>
        <w:rPr>
          <w:rFonts w:ascii="Times New Roman" w:hAnsi="Times New Roman" w:cs="Times New Roman"/>
          <w:sz w:val="16"/>
          <w:szCs w:val="16"/>
        </w:rPr>
      </w:pPr>
    </w:p>
    <w:p w:rsidR="00C60D0D" w:rsidRDefault="00EE2458"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Головуюч</w:t>
      </w:r>
      <w:r w:rsidR="003A1700">
        <w:rPr>
          <w:rFonts w:ascii="Times New Roman" w:hAnsi="Times New Roman" w:cs="Times New Roman"/>
          <w:sz w:val="24"/>
          <w:szCs w:val="24"/>
        </w:rPr>
        <w:t>ий</w:t>
      </w:r>
      <w:r w:rsidR="003A1700">
        <w:rPr>
          <w:rFonts w:ascii="Times New Roman" w:hAnsi="Times New Roman" w:cs="Times New Roman"/>
          <w:sz w:val="24"/>
          <w:szCs w:val="24"/>
        </w:rPr>
        <w:tab/>
      </w:r>
      <w:r w:rsidR="003A1700">
        <w:rPr>
          <w:rFonts w:ascii="Times New Roman" w:hAnsi="Times New Roman" w:cs="Times New Roman"/>
          <w:sz w:val="24"/>
          <w:szCs w:val="24"/>
        </w:rPr>
        <w:tab/>
      </w:r>
      <w:r w:rsidR="003A1700">
        <w:rPr>
          <w:rFonts w:ascii="Times New Roman" w:hAnsi="Times New Roman" w:cs="Times New Roman"/>
          <w:sz w:val="24"/>
          <w:szCs w:val="24"/>
        </w:rPr>
        <w:tab/>
      </w:r>
      <w:r w:rsidR="003A1700">
        <w:rPr>
          <w:rFonts w:ascii="Times New Roman" w:hAnsi="Times New Roman" w:cs="Times New Roman"/>
          <w:sz w:val="24"/>
          <w:szCs w:val="24"/>
        </w:rPr>
        <w:tab/>
      </w:r>
      <w:r w:rsidR="003A1700">
        <w:rPr>
          <w:rFonts w:ascii="Times New Roman" w:hAnsi="Times New Roman" w:cs="Times New Roman"/>
          <w:sz w:val="24"/>
          <w:szCs w:val="24"/>
        </w:rPr>
        <w:tab/>
      </w:r>
      <w:r w:rsidR="003A1700">
        <w:rPr>
          <w:rFonts w:ascii="Times New Roman" w:hAnsi="Times New Roman" w:cs="Times New Roman"/>
          <w:sz w:val="24"/>
          <w:szCs w:val="24"/>
        </w:rPr>
        <w:tab/>
      </w:r>
      <w:r w:rsidR="003A1700">
        <w:rPr>
          <w:rFonts w:ascii="Times New Roman" w:hAnsi="Times New Roman" w:cs="Times New Roman"/>
          <w:sz w:val="24"/>
          <w:szCs w:val="24"/>
        </w:rPr>
        <w:tab/>
      </w:r>
      <w:r w:rsidR="003A1700">
        <w:rPr>
          <w:rFonts w:ascii="Times New Roman" w:hAnsi="Times New Roman" w:cs="Times New Roman"/>
          <w:sz w:val="24"/>
          <w:szCs w:val="24"/>
        </w:rPr>
        <w:tab/>
      </w:r>
      <w:r w:rsidR="001E3658">
        <w:rPr>
          <w:rFonts w:ascii="Times New Roman" w:hAnsi="Times New Roman" w:cs="Times New Roman"/>
          <w:sz w:val="24"/>
          <w:szCs w:val="24"/>
        </w:rPr>
        <w:tab/>
      </w:r>
      <w:r w:rsidR="00C60D0D" w:rsidRPr="00377D94">
        <w:rPr>
          <w:rFonts w:ascii="Times New Roman" w:hAnsi="Times New Roman" w:cs="Times New Roman"/>
          <w:sz w:val="24"/>
          <w:szCs w:val="24"/>
        </w:rPr>
        <w:t>Г.М. Шевчук</w:t>
      </w:r>
    </w:p>
    <w:p w:rsidR="001E3658" w:rsidRPr="001E3658" w:rsidRDefault="001E3658" w:rsidP="001E3658">
      <w:pPr>
        <w:tabs>
          <w:tab w:val="left" w:pos="426"/>
          <w:tab w:val="left" w:pos="567"/>
          <w:tab w:val="left" w:pos="709"/>
        </w:tabs>
        <w:spacing w:after="0"/>
        <w:ind w:left="-284" w:right="-143"/>
        <w:rPr>
          <w:rFonts w:ascii="Times New Roman" w:hAnsi="Times New Roman" w:cs="Times New Roman"/>
          <w:sz w:val="12"/>
          <w:szCs w:val="12"/>
        </w:rPr>
      </w:pPr>
    </w:p>
    <w:p w:rsidR="00135989" w:rsidRDefault="00135989"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Члени Коміс</w:t>
      </w:r>
      <w:r w:rsidR="00EE2458" w:rsidRPr="00377D94">
        <w:rPr>
          <w:rFonts w:ascii="Times New Roman" w:hAnsi="Times New Roman" w:cs="Times New Roman"/>
          <w:sz w:val="24"/>
          <w:szCs w:val="24"/>
        </w:rPr>
        <w:t>ії:</w:t>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1E3658">
        <w:rPr>
          <w:rFonts w:ascii="Times New Roman" w:hAnsi="Times New Roman" w:cs="Times New Roman"/>
          <w:sz w:val="24"/>
          <w:szCs w:val="24"/>
        </w:rPr>
        <w:tab/>
      </w:r>
      <w:r w:rsidRPr="00377D94">
        <w:rPr>
          <w:rFonts w:ascii="Times New Roman" w:hAnsi="Times New Roman" w:cs="Times New Roman"/>
          <w:sz w:val="24"/>
          <w:szCs w:val="24"/>
        </w:rPr>
        <w:t xml:space="preserve">М.Б. </w:t>
      </w:r>
      <w:proofErr w:type="spellStart"/>
      <w:r w:rsidRPr="00377D94">
        <w:rPr>
          <w:rFonts w:ascii="Times New Roman" w:hAnsi="Times New Roman" w:cs="Times New Roman"/>
          <w:sz w:val="24"/>
          <w:szCs w:val="24"/>
        </w:rPr>
        <w:t>Богоніс</w:t>
      </w:r>
      <w:proofErr w:type="spellEnd"/>
      <w:r w:rsidRPr="00377D94">
        <w:rPr>
          <w:rFonts w:ascii="Times New Roman" w:hAnsi="Times New Roman" w:cs="Times New Roman"/>
          <w:sz w:val="24"/>
          <w:szCs w:val="24"/>
        </w:rPr>
        <w:t xml:space="preserve"> </w:t>
      </w:r>
    </w:p>
    <w:p w:rsidR="001E3658" w:rsidRDefault="001E3658" w:rsidP="001E3658">
      <w:pPr>
        <w:tabs>
          <w:tab w:val="left" w:pos="426"/>
          <w:tab w:val="left" w:pos="567"/>
          <w:tab w:val="left" w:pos="709"/>
        </w:tabs>
        <w:spacing w:after="0"/>
        <w:ind w:left="-284" w:right="-143"/>
        <w:rPr>
          <w:rFonts w:ascii="Times New Roman" w:hAnsi="Times New Roman" w:cs="Times New Roman"/>
          <w:sz w:val="12"/>
          <w:szCs w:val="12"/>
        </w:rPr>
      </w:pPr>
    </w:p>
    <w:p w:rsidR="00135989" w:rsidRDefault="00EE2458"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001E3658">
        <w:rPr>
          <w:rFonts w:ascii="Times New Roman" w:hAnsi="Times New Roman" w:cs="Times New Roman"/>
          <w:sz w:val="24"/>
          <w:szCs w:val="24"/>
        </w:rPr>
        <w:tab/>
      </w:r>
      <w:r w:rsidR="001E3658">
        <w:rPr>
          <w:rFonts w:ascii="Times New Roman" w:hAnsi="Times New Roman" w:cs="Times New Roman"/>
          <w:sz w:val="24"/>
          <w:szCs w:val="24"/>
        </w:rPr>
        <w:tab/>
      </w:r>
      <w:r w:rsidR="00135989" w:rsidRPr="00377D94">
        <w:rPr>
          <w:rFonts w:ascii="Times New Roman" w:hAnsi="Times New Roman" w:cs="Times New Roman"/>
          <w:sz w:val="24"/>
          <w:szCs w:val="24"/>
        </w:rPr>
        <w:t xml:space="preserve">В.О. </w:t>
      </w:r>
      <w:proofErr w:type="spellStart"/>
      <w:r w:rsidR="00135989" w:rsidRPr="00377D94">
        <w:rPr>
          <w:rFonts w:ascii="Times New Roman" w:hAnsi="Times New Roman" w:cs="Times New Roman"/>
          <w:sz w:val="24"/>
          <w:szCs w:val="24"/>
        </w:rPr>
        <w:t>Гацелюк</w:t>
      </w:r>
      <w:proofErr w:type="spellEnd"/>
    </w:p>
    <w:p w:rsidR="001E3658" w:rsidRDefault="001E3658" w:rsidP="001E3658">
      <w:pPr>
        <w:tabs>
          <w:tab w:val="left" w:pos="426"/>
          <w:tab w:val="left" w:pos="567"/>
          <w:tab w:val="left" w:pos="709"/>
        </w:tabs>
        <w:spacing w:after="0"/>
        <w:ind w:left="6088" w:right="-143" w:firstLine="992"/>
        <w:rPr>
          <w:rFonts w:ascii="Times New Roman" w:hAnsi="Times New Roman" w:cs="Times New Roman"/>
          <w:sz w:val="12"/>
          <w:szCs w:val="12"/>
        </w:rPr>
      </w:pPr>
    </w:p>
    <w:p w:rsidR="00377D94" w:rsidRDefault="00377D94" w:rsidP="001E3658">
      <w:pPr>
        <w:tabs>
          <w:tab w:val="left" w:pos="426"/>
          <w:tab w:val="left" w:pos="567"/>
          <w:tab w:val="left" w:pos="709"/>
        </w:tabs>
        <w:spacing w:after="0"/>
        <w:ind w:left="6088" w:right="-143" w:firstLine="992"/>
        <w:rPr>
          <w:rFonts w:ascii="Times New Roman" w:hAnsi="Times New Roman" w:cs="Times New Roman"/>
          <w:sz w:val="24"/>
          <w:szCs w:val="24"/>
        </w:rPr>
      </w:pPr>
      <w:r w:rsidRPr="00377D94">
        <w:rPr>
          <w:rFonts w:ascii="Times New Roman" w:hAnsi="Times New Roman" w:cs="Times New Roman"/>
          <w:sz w:val="24"/>
          <w:szCs w:val="24"/>
        </w:rPr>
        <w:t>Л.М. Волкова</w:t>
      </w:r>
    </w:p>
    <w:p w:rsidR="001E3658" w:rsidRPr="00E863AB" w:rsidRDefault="001E3658" w:rsidP="001E3658">
      <w:pPr>
        <w:tabs>
          <w:tab w:val="left" w:pos="426"/>
          <w:tab w:val="left" w:pos="567"/>
          <w:tab w:val="left" w:pos="709"/>
        </w:tabs>
        <w:spacing w:after="0"/>
        <w:ind w:left="6088" w:right="-143" w:firstLine="992"/>
        <w:rPr>
          <w:rFonts w:ascii="Times New Roman" w:hAnsi="Times New Roman" w:cs="Times New Roman"/>
          <w:sz w:val="12"/>
          <w:szCs w:val="12"/>
          <w:lang w:val="ru-RU"/>
        </w:rPr>
      </w:pPr>
    </w:p>
    <w:p w:rsidR="00135989" w:rsidRDefault="00EE2458"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001E3658">
        <w:rPr>
          <w:rFonts w:ascii="Times New Roman" w:hAnsi="Times New Roman" w:cs="Times New Roman"/>
          <w:sz w:val="24"/>
          <w:szCs w:val="24"/>
        </w:rPr>
        <w:tab/>
      </w:r>
      <w:r w:rsidR="001E3658">
        <w:rPr>
          <w:rFonts w:ascii="Times New Roman" w:hAnsi="Times New Roman" w:cs="Times New Roman"/>
          <w:sz w:val="24"/>
          <w:szCs w:val="24"/>
        </w:rPr>
        <w:tab/>
      </w:r>
      <w:r w:rsidR="00135989" w:rsidRPr="00377D94">
        <w:rPr>
          <w:rFonts w:ascii="Times New Roman" w:hAnsi="Times New Roman" w:cs="Times New Roman"/>
          <w:sz w:val="24"/>
          <w:szCs w:val="24"/>
        </w:rPr>
        <w:t xml:space="preserve">Р.А. </w:t>
      </w:r>
      <w:proofErr w:type="spellStart"/>
      <w:r w:rsidR="00135989" w:rsidRPr="00377D94">
        <w:rPr>
          <w:rFonts w:ascii="Times New Roman" w:hAnsi="Times New Roman" w:cs="Times New Roman"/>
          <w:sz w:val="24"/>
          <w:szCs w:val="24"/>
        </w:rPr>
        <w:t>Кидисюк</w:t>
      </w:r>
      <w:proofErr w:type="spellEnd"/>
    </w:p>
    <w:p w:rsidR="001E3658" w:rsidRPr="001E3658" w:rsidRDefault="001E3658" w:rsidP="001E3658">
      <w:pPr>
        <w:tabs>
          <w:tab w:val="left" w:pos="426"/>
          <w:tab w:val="left" w:pos="567"/>
          <w:tab w:val="left" w:pos="709"/>
        </w:tabs>
        <w:spacing w:after="0"/>
        <w:ind w:left="-284" w:right="-143"/>
        <w:rPr>
          <w:rFonts w:ascii="Times New Roman" w:hAnsi="Times New Roman" w:cs="Times New Roman"/>
          <w:sz w:val="16"/>
          <w:szCs w:val="16"/>
        </w:rPr>
      </w:pPr>
    </w:p>
    <w:p w:rsidR="00377D94" w:rsidRDefault="00377D94"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001E3658">
        <w:rPr>
          <w:rFonts w:ascii="Times New Roman" w:hAnsi="Times New Roman" w:cs="Times New Roman"/>
          <w:sz w:val="24"/>
          <w:szCs w:val="24"/>
        </w:rPr>
        <w:tab/>
      </w:r>
      <w:r w:rsidR="001E3658">
        <w:rPr>
          <w:rFonts w:ascii="Times New Roman" w:hAnsi="Times New Roman" w:cs="Times New Roman"/>
          <w:sz w:val="24"/>
          <w:szCs w:val="24"/>
        </w:rPr>
        <w:tab/>
      </w:r>
      <w:r w:rsidRPr="00377D94">
        <w:rPr>
          <w:rFonts w:ascii="Times New Roman" w:hAnsi="Times New Roman" w:cs="Times New Roman"/>
          <w:sz w:val="24"/>
          <w:szCs w:val="24"/>
        </w:rPr>
        <w:t xml:space="preserve">Н.Р. </w:t>
      </w:r>
      <w:proofErr w:type="spellStart"/>
      <w:r w:rsidRPr="00377D94">
        <w:rPr>
          <w:rFonts w:ascii="Times New Roman" w:hAnsi="Times New Roman" w:cs="Times New Roman"/>
          <w:sz w:val="24"/>
          <w:szCs w:val="24"/>
        </w:rPr>
        <w:t>Кобецька</w:t>
      </w:r>
      <w:proofErr w:type="spellEnd"/>
    </w:p>
    <w:p w:rsidR="001E3658" w:rsidRPr="001E3658" w:rsidRDefault="001E3658" w:rsidP="001E3658">
      <w:pPr>
        <w:tabs>
          <w:tab w:val="left" w:pos="426"/>
          <w:tab w:val="left" w:pos="567"/>
          <w:tab w:val="left" w:pos="709"/>
        </w:tabs>
        <w:spacing w:after="0"/>
        <w:ind w:left="-284" w:right="-143"/>
        <w:rPr>
          <w:rFonts w:ascii="Times New Roman" w:hAnsi="Times New Roman" w:cs="Times New Roman"/>
          <w:sz w:val="16"/>
          <w:szCs w:val="16"/>
        </w:rPr>
      </w:pPr>
    </w:p>
    <w:p w:rsidR="00135989" w:rsidRDefault="00CC012C"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EE2458" w:rsidRPr="00377D94">
        <w:rPr>
          <w:rFonts w:ascii="Times New Roman" w:hAnsi="Times New Roman" w:cs="Times New Roman"/>
          <w:sz w:val="24"/>
          <w:szCs w:val="24"/>
        </w:rPr>
        <w:tab/>
      </w:r>
      <w:r w:rsidR="001E3658">
        <w:rPr>
          <w:rFonts w:ascii="Times New Roman" w:hAnsi="Times New Roman" w:cs="Times New Roman"/>
          <w:sz w:val="24"/>
          <w:szCs w:val="24"/>
        </w:rPr>
        <w:tab/>
      </w:r>
      <w:r w:rsidR="001E3658">
        <w:rPr>
          <w:rFonts w:ascii="Times New Roman" w:hAnsi="Times New Roman" w:cs="Times New Roman"/>
          <w:sz w:val="24"/>
          <w:szCs w:val="24"/>
        </w:rPr>
        <w:tab/>
      </w:r>
      <w:r w:rsidR="00135989" w:rsidRPr="00377D94">
        <w:rPr>
          <w:rFonts w:ascii="Times New Roman" w:hAnsi="Times New Roman" w:cs="Times New Roman"/>
          <w:sz w:val="24"/>
          <w:szCs w:val="24"/>
        </w:rPr>
        <w:t xml:space="preserve">О.Л. </w:t>
      </w:r>
      <w:proofErr w:type="spellStart"/>
      <w:r w:rsidR="00135989" w:rsidRPr="00377D94">
        <w:rPr>
          <w:rFonts w:ascii="Times New Roman" w:hAnsi="Times New Roman" w:cs="Times New Roman"/>
          <w:sz w:val="24"/>
          <w:szCs w:val="24"/>
        </w:rPr>
        <w:t>Коліуш</w:t>
      </w:r>
      <w:proofErr w:type="spellEnd"/>
    </w:p>
    <w:p w:rsidR="001E3658" w:rsidRPr="001E3658" w:rsidRDefault="001E3658" w:rsidP="001E3658">
      <w:pPr>
        <w:tabs>
          <w:tab w:val="left" w:pos="426"/>
          <w:tab w:val="left" w:pos="567"/>
          <w:tab w:val="left" w:pos="709"/>
        </w:tabs>
        <w:spacing w:after="0"/>
        <w:ind w:left="-284" w:right="-143"/>
        <w:rPr>
          <w:rFonts w:ascii="Times New Roman" w:hAnsi="Times New Roman" w:cs="Times New Roman"/>
          <w:sz w:val="16"/>
          <w:szCs w:val="16"/>
        </w:rPr>
      </w:pPr>
    </w:p>
    <w:p w:rsidR="00135989" w:rsidRDefault="00EE2458"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001E3658">
        <w:rPr>
          <w:rFonts w:ascii="Times New Roman" w:hAnsi="Times New Roman" w:cs="Times New Roman"/>
          <w:sz w:val="24"/>
          <w:szCs w:val="24"/>
        </w:rPr>
        <w:tab/>
      </w:r>
      <w:r w:rsidR="001E3658">
        <w:rPr>
          <w:rFonts w:ascii="Times New Roman" w:hAnsi="Times New Roman" w:cs="Times New Roman"/>
          <w:sz w:val="24"/>
          <w:szCs w:val="24"/>
        </w:rPr>
        <w:tab/>
      </w:r>
      <w:r w:rsidR="00135989" w:rsidRPr="00377D94">
        <w:rPr>
          <w:rFonts w:ascii="Times New Roman" w:hAnsi="Times New Roman" w:cs="Times New Roman"/>
          <w:sz w:val="24"/>
          <w:szCs w:val="24"/>
        </w:rPr>
        <w:t>Р.І. Мельник</w:t>
      </w:r>
    </w:p>
    <w:p w:rsidR="001E3658" w:rsidRPr="001E3658" w:rsidRDefault="001E3658" w:rsidP="001E3658">
      <w:pPr>
        <w:tabs>
          <w:tab w:val="left" w:pos="426"/>
          <w:tab w:val="left" w:pos="567"/>
          <w:tab w:val="left" w:pos="709"/>
        </w:tabs>
        <w:spacing w:after="0"/>
        <w:ind w:left="-284" w:right="-143"/>
        <w:rPr>
          <w:rFonts w:ascii="Times New Roman" w:hAnsi="Times New Roman" w:cs="Times New Roman"/>
          <w:sz w:val="12"/>
          <w:szCs w:val="12"/>
        </w:rPr>
      </w:pPr>
    </w:p>
    <w:p w:rsidR="00135989" w:rsidRDefault="00135989" w:rsidP="001E3658">
      <w:pPr>
        <w:tabs>
          <w:tab w:val="left" w:pos="426"/>
          <w:tab w:val="left" w:pos="567"/>
          <w:tab w:val="left" w:pos="709"/>
        </w:tabs>
        <w:spacing w:after="0"/>
        <w:ind w:left="6088" w:right="-143" w:firstLine="992"/>
        <w:rPr>
          <w:rFonts w:ascii="Times New Roman" w:hAnsi="Times New Roman" w:cs="Times New Roman"/>
          <w:sz w:val="24"/>
          <w:szCs w:val="24"/>
        </w:rPr>
      </w:pPr>
      <w:r w:rsidRPr="00377D94">
        <w:rPr>
          <w:rFonts w:ascii="Times New Roman" w:hAnsi="Times New Roman" w:cs="Times New Roman"/>
          <w:sz w:val="24"/>
          <w:szCs w:val="24"/>
        </w:rPr>
        <w:t xml:space="preserve">О.С. </w:t>
      </w:r>
      <w:proofErr w:type="spellStart"/>
      <w:r w:rsidRPr="00377D94">
        <w:rPr>
          <w:rFonts w:ascii="Times New Roman" w:hAnsi="Times New Roman" w:cs="Times New Roman"/>
          <w:sz w:val="24"/>
          <w:szCs w:val="24"/>
        </w:rPr>
        <w:t>Омельян</w:t>
      </w:r>
      <w:proofErr w:type="spellEnd"/>
      <w:r w:rsidRPr="00377D94">
        <w:rPr>
          <w:rFonts w:ascii="Times New Roman" w:hAnsi="Times New Roman" w:cs="Times New Roman"/>
          <w:sz w:val="24"/>
          <w:szCs w:val="24"/>
        </w:rPr>
        <w:t xml:space="preserve"> </w:t>
      </w:r>
    </w:p>
    <w:p w:rsidR="001E3658" w:rsidRPr="001E3658" w:rsidRDefault="001E3658" w:rsidP="001E3658">
      <w:pPr>
        <w:tabs>
          <w:tab w:val="left" w:pos="426"/>
          <w:tab w:val="left" w:pos="567"/>
          <w:tab w:val="left" w:pos="709"/>
        </w:tabs>
        <w:spacing w:after="0"/>
        <w:ind w:left="6088" w:right="-143" w:firstLine="992"/>
        <w:rPr>
          <w:rFonts w:ascii="Times New Roman" w:hAnsi="Times New Roman" w:cs="Times New Roman"/>
          <w:sz w:val="12"/>
          <w:szCs w:val="12"/>
        </w:rPr>
      </w:pPr>
    </w:p>
    <w:p w:rsidR="00135989" w:rsidRDefault="00780433"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001E3658">
        <w:rPr>
          <w:rFonts w:ascii="Times New Roman" w:hAnsi="Times New Roman" w:cs="Times New Roman"/>
          <w:sz w:val="24"/>
          <w:szCs w:val="24"/>
        </w:rPr>
        <w:tab/>
      </w:r>
      <w:r w:rsidR="001E3658">
        <w:rPr>
          <w:rFonts w:ascii="Times New Roman" w:hAnsi="Times New Roman" w:cs="Times New Roman"/>
          <w:sz w:val="24"/>
          <w:szCs w:val="24"/>
        </w:rPr>
        <w:tab/>
      </w:r>
      <w:r w:rsidR="00135989" w:rsidRPr="00377D94">
        <w:rPr>
          <w:rFonts w:ascii="Times New Roman" w:hAnsi="Times New Roman" w:cs="Times New Roman"/>
          <w:sz w:val="24"/>
          <w:szCs w:val="24"/>
        </w:rPr>
        <w:t>А.В. Пасічник</w:t>
      </w:r>
    </w:p>
    <w:p w:rsidR="001E3658" w:rsidRPr="001E3658" w:rsidRDefault="001E3658" w:rsidP="001E3658">
      <w:pPr>
        <w:tabs>
          <w:tab w:val="left" w:pos="426"/>
          <w:tab w:val="left" w:pos="567"/>
          <w:tab w:val="left" w:pos="709"/>
        </w:tabs>
        <w:spacing w:after="0"/>
        <w:ind w:left="-284" w:right="-143"/>
        <w:rPr>
          <w:rFonts w:ascii="Times New Roman" w:hAnsi="Times New Roman" w:cs="Times New Roman"/>
          <w:sz w:val="12"/>
          <w:szCs w:val="12"/>
        </w:rPr>
      </w:pPr>
    </w:p>
    <w:p w:rsidR="00135989" w:rsidRDefault="00780433"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001E3658">
        <w:rPr>
          <w:rFonts w:ascii="Times New Roman" w:hAnsi="Times New Roman" w:cs="Times New Roman"/>
          <w:sz w:val="24"/>
          <w:szCs w:val="24"/>
        </w:rPr>
        <w:tab/>
      </w:r>
      <w:r w:rsidR="001E3658">
        <w:rPr>
          <w:rFonts w:ascii="Times New Roman" w:hAnsi="Times New Roman" w:cs="Times New Roman"/>
          <w:sz w:val="24"/>
          <w:szCs w:val="24"/>
        </w:rPr>
        <w:tab/>
      </w:r>
      <w:r w:rsidR="00135989" w:rsidRPr="00377D94">
        <w:rPr>
          <w:rFonts w:ascii="Times New Roman" w:hAnsi="Times New Roman" w:cs="Times New Roman"/>
          <w:sz w:val="24"/>
          <w:szCs w:val="24"/>
        </w:rPr>
        <w:t xml:space="preserve">Р.Б. </w:t>
      </w:r>
      <w:proofErr w:type="spellStart"/>
      <w:r w:rsidR="00135989" w:rsidRPr="00377D94">
        <w:rPr>
          <w:rFonts w:ascii="Times New Roman" w:hAnsi="Times New Roman" w:cs="Times New Roman"/>
          <w:sz w:val="24"/>
          <w:szCs w:val="24"/>
        </w:rPr>
        <w:t>Сабодаш</w:t>
      </w:r>
      <w:proofErr w:type="spellEnd"/>
    </w:p>
    <w:p w:rsidR="001E3658" w:rsidRPr="001E3658" w:rsidRDefault="001E3658" w:rsidP="001E3658">
      <w:pPr>
        <w:tabs>
          <w:tab w:val="left" w:pos="426"/>
          <w:tab w:val="left" w:pos="567"/>
          <w:tab w:val="left" w:pos="709"/>
        </w:tabs>
        <w:spacing w:after="0"/>
        <w:ind w:left="-284" w:right="-143"/>
        <w:rPr>
          <w:rFonts w:ascii="Times New Roman" w:hAnsi="Times New Roman" w:cs="Times New Roman"/>
          <w:sz w:val="12"/>
          <w:szCs w:val="12"/>
        </w:rPr>
      </w:pPr>
    </w:p>
    <w:p w:rsidR="00E07F72" w:rsidRPr="00377D94" w:rsidRDefault="00780433" w:rsidP="001E3658">
      <w:pPr>
        <w:tabs>
          <w:tab w:val="left" w:pos="426"/>
          <w:tab w:val="left" w:pos="567"/>
          <w:tab w:val="left" w:pos="709"/>
        </w:tabs>
        <w:spacing w:after="0"/>
        <w:ind w:left="-284" w:right="-143"/>
        <w:rPr>
          <w:rFonts w:ascii="Times New Roman" w:hAnsi="Times New Roman" w:cs="Times New Roman"/>
          <w:sz w:val="24"/>
          <w:szCs w:val="24"/>
        </w:rPr>
      </w:pP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Pr="00377D94">
        <w:rPr>
          <w:rFonts w:ascii="Times New Roman" w:hAnsi="Times New Roman" w:cs="Times New Roman"/>
          <w:sz w:val="24"/>
          <w:szCs w:val="24"/>
        </w:rPr>
        <w:tab/>
      </w:r>
      <w:r w:rsidR="001E3658">
        <w:rPr>
          <w:rFonts w:ascii="Times New Roman" w:hAnsi="Times New Roman" w:cs="Times New Roman"/>
          <w:sz w:val="24"/>
          <w:szCs w:val="24"/>
        </w:rPr>
        <w:tab/>
      </w:r>
      <w:r w:rsidR="001E3658">
        <w:rPr>
          <w:rFonts w:ascii="Times New Roman" w:hAnsi="Times New Roman" w:cs="Times New Roman"/>
          <w:sz w:val="24"/>
          <w:szCs w:val="24"/>
        </w:rPr>
        <w:tab/>
        <w:t>С.Ю.</w:t>
      </w:r>
      <w:r w:rsidR="00A34D90" w:rsidRPr="00E863AB">
        <w:rPr>
          <w:rFonts w:ascii="Times New Roman" w:hAnsi="Times New Roman" w:cs="Times New Roman"/>
          <w:sz w:val="24"/>
          <w:szCs w:val="24"/>
          <w:lang w:val="ru-RU"/>
        </w:rPr>
        <w:t xml:space="preserve"> </w:t>
      </w:r>
      <w:r w:rsidR="001E3658">
        <w:rPr>
          <w:rFonts w:ascii="Times New Roman" w:hAnsi="Times New Roman" w:cs="Times New Roman"/>
          <w:sz w:val="24"/>
          <w:szCs w:val="24"/>
        </w:rPr>
        <w:t>Чумак</w:t>
      </w:r>
      <w:r w:rsidR="001E3658" w:rsidRPr="001E3658">
        <w:rPr>
          <w:rFonts w:ascii="Times New Roman" w:hAnsi="Times New Roman" w:cs="Times New Roman"/>
          <w:sz w:val="24"/>
          <w:szCs w:val="24"/>
        </w:rPr>
        <w:t xml:space="preserve"> </w:t>
      </w:r>
    </w:p>
    <w:sectPr w:rsidR="00E07F72" w:rsidRPr="00377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4E"/>
    <w:rsid w:val="00091B50"/>
    <w:rsid w:val="00096A83"/>
    <w:rsid w:val="000B24E7"/>
    <w:rsid w:val="00135989"/>
    <w:rsid w:val="0014074E"/>
    <w:rsid w:val="001531ED"/>
    <w:rsid w:val="001809B6"/>
    <w:rsid w:val="001867ED"/>
    <w:rsid w:val="001D374E"/>
    <w:rsid w:val="001E3658"/>
    <w:rsid w:val="002007C5"/>
    <w:rsid w:val="00271001"/>
    <w:rsid w:val="002C0174"/>
    <w:rsid w:val="002E2FF3"/>
    <w:rsid w:val="00377D94"/>
    <w:rsid w:val="003A1700"/>
    <w:rsid w:val="00416E76"/>
    <w:rsid w:val="004425C5"/>
    <w:rsid w:val="00531418"/>
    <w:rsid w:val="00562355"/>
    <w:rsid w:val="00567FDB"/>
    <w:rsid w:val="005E1F7D"/>
    <w:rsid w:val="005E3DEF"/>
    <w:rsid w:val="005E6BAC"/>
    <w:rsid w:val="005F4580"/>
    <w:rsid w:val="006228CE"/>
    <w:rsid w:val="0063734C"/>
    <w:rsid w:val="006A4D7E"/>
    <w:rsid w:val="00743548"/>
    <w:rsid w:val="00780433"/>
    <w:rsid w:val="00782E6D"/>
    <w:rsid w:val="00786A4E"/>
    <w:rsid w:val="007B56FF"/>
    <w:rsid w:val="007B643C"/>
    <w:rsid w:val="007C7CAF"/>
    <w:rsid w:val="007F7FD7"/>
    <w:rsid w:val="0080331D"/>
    <w:rsid w:val="00822820"/>
    <w:rsid w:val="00885C58"/>
    <w:rsid w:val="008B6A95"/>
    <w:rsid w:val="009D019C"/>
    <w:rsid w:val="009E4BB0"/>
    <w:rsid w:val="009F06A6"/>
    <w:rsid w:val="00A34D90"/>
    <w:rsid w:val="00A806B7"/>
    <w:rsid w:val="00B22132"/>
    <w:rsid w:val="00B41495"/>
    <w:rsid w:val="00B4675D"/>
    <w:rsid w:val="00B8745B"/>
    <w:rsid w:val="00C5356D"/>
    <w:rsid w:val="00C60D0D"/>
    <w:rsid w:val="00C65D51"/>
    <w:rsid w:val="00C71948"/>
    <w:rsid w:val="00C96A4C"/>
    <w:rsid w:val="00CC012C"/>
    <w:rsid w:val="00CC0E69"/>
    <w:rsid w:val="00CC5ACB"/>
    <w:rsid w:val="00CF672C"/>
    <w:rsid w:val="00D75034"/>
    <w:rsid w:val="00D932D6"/>
    <w:rsid w:val="00D9567A"/>
    <w:rsid w:val="00E07F72"/>
    <w:rsid w:val="00E175BE"/>
    <w:rsid w:val="00E863AB"/>
    <w:rsid w:val="00EA3CB7"/>
    <w:rsid w:val="00EE2458"/>
    <w:rsid w:val="00F510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7F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F7F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7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7F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F7F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7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E8FA-992B-4C82-81CD-4B94A3B0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6049</Words>
  <Characters>3448</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2023-12-22T12:57:00Z</cp:lastPrinted>
  <dcterms:created xsi:type="dcterms:W3CDTF">2023-12-27T16:00:00Z</dcterms:created>
  <dcterms:modified xsi:type="dcterms:W3CDTF">2023-12-27T16:00:00Z</dcterms:modified>
</cp:coreProperties>
</file>