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D46D8" w14:textId="083D2DC4" w:rsidR="00E656FD" w:rsidRDefault="00E656FD" w:rsidP="00E656FD">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8A059AE" wp14:editId="766127B4">
            <wp:extent cx="542925" cy="714375"/>
            <wp:effectExtent l="0" t="0" r="9525" b="9525"/>
            <wp:docPr id="14067763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EB3B61D" w14:textId="77777777" w:rsidR="00E656FD" w:rsidRDefault="00E656FD" w:rsidP="00E656FD">
      <w:pPr>
        <w:spacing w:after="0" w:line="240" w:lineRule="auto"/>
        <w:rPr>
          <w:rFonts w:ascii="Times New Roman" w:eastAsia="Times New Roman" w:hAnsi="Times New Roman" w:cs="Times New Roman"/>
          <w:sz w:val="28"/>
          <w:szCs w:val="28"/>
        </w:rPr>
      </w:pPr>
    </w:p>
    <w:p w14:paraId="4F5E7B3C" w14:textId="77777777" w:rsidR="00E656FD" w:rsidRDefault="00E656FD" w:rsidP="00E656FD">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6AA7AA5" w14:textId="77777777" w:rsidR="00E656FD" w:rsidRDefault="00E656FD" w:rsidP="00E656FD">
      <w:pPr>
        <w:spacing w:after="0" w:line="240" w:lineRule="auto"/>
        <w:ind w:right="57"/>
        <w:jc w:val="center"/>
        <w:rPr>
          <w:rFonts w:ascii="Times New Roman" w:eastAsia="Times New Roman" w:hAnsi="Times New Roman" w:cs="Times New Roman"/>
          <w:sz w:val="28"/>
          <w:szCs w:val="28"/>
        </w:rPr>
      </w:pPr>
    </w:p>
    <w:p w14:paraId="05300195" w14:textId="1B034192" w:rsidR="00E656FD" w:rsidRPr="001F6A10" w:rsidRDefault="00272A2C" w:rsidP="00E656FD">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240B6D">
        <w:rPr>
          <w:rFonts w:ascii="Times New Roman" w:eastAsia="Times New Roman" w:hAnsi="Times New Roman" w:cs="Times New Roman"/>
          <w:sz w:val="25"/>
          <w:szCs w:val="25"/>
        </w:rPr>
        <w:t xml:space="preserve"> квітня</w:t>
      </w:r>
      <w:r w:rsidR="002E7477" w:rsidRPr="001F6A10">
        <w:rPr>
          <w:rFonts w:ascii="Times New Roman" w:eastAsia="Times New Roman" w:hAnsi="Times New Roman" w:cs="Times New Roman"/>
          <w:sz w:val="25"/>
          <w:szCs w:val="25"/>
        </w:rPr>
        <w:t xml:space="preserve"> </w:t>
      </w:r>
      <w:r w:rsidR="001F6A10">
        <w:rPr>
          <w:rFonts w:ascii="Times New Roman" w:eastAsia="Times New Roman" w:hAnsi="Times New Roman" w:cs="Times New Roman"/>
          <w:sz w:val="25"/>
          <w:szCs w:val="25"/>
        </w:rPr>
        <w:t>2024 року</w:t>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022E75">
        <w:rPr>
          <w:rFonts w:ascii="Times New Roman" w:eastAsia="Times New Roman" w:hAnsi="Times New Roman" w:cs="Times New Roman"/>
          <w:sz w:val="25"/>
          <w:szCs w:val="25"/>
        </w:rPr>
        <w:tab/>
      </w:r>
      <w:r w:rsidR="00022E75">
        <w:rPr>
          <w:rFonts w:ascii="Times New Roman" w:eastAsia="Times New Roman" w:hAnsi="Times New Roman" w:cs="Times New Roman"/>
          <w:sz w:val="25"/>
          <w:szCs w:val="25"/>
        </w:rPr>
        <w:tab/>
      </w:r>
      <w:r w:rsidR="00022E75">
        <w:rPr>
          <w:rFonts w:ascii="Times New Roman" w:eastAsia="Times New Roman" w:hAnsi="Times New Roman" w:cs="Times New Roman"/>
          <w:sz w:val="25"/>
          <w:szCs w:val="25"/>
        </w:rPr>
        <w:tab/>
        <w:t xml:space="preserve">     </w:t>
      </w:r>
      <w:r w:rsidR="00E656FD" w:rsidRPr="001F6A10">
        <w:rPr>
          <w:rFonts w:ascii="Times New Roman" w:eastAsia="Times New Roman" w:hAnsi="Times New Roman" w:cs="Times New Roman"/>
          <w:sz w:val="25"/>
          <w:szCs w:val="25"/>
        </w:rPr>
        <w:t>м. Київ</w:t>
      </w:r>
    </w:p>
    <w:p w14:paraId="1DB96B80" w14:textId="77777777" w:rsidR="00E656FD" w:rsidRPr="001F6A10" w:rsidRDefault="00E656FD" w:rsidP="00E656FD">
      <w:pPr>
        <w:shd w:val="clear" w:color="auto" w:fill="FFFFFF"/>
        <w:spacing w:after="0" w:line="240" w:lineRule="auto"/>
        <w:jc w:val="both"/>
        <w:rPr>
          <w:rFonts w:ascii="Times New Roman" w:eastAsia="Times New Roman" w:hAnsi="Times New Roman" w:cs="Times New Roman"/>
          <w:sz w:val="25"/>
          <w:szCs w:val="25"/>
        </w:rPr>
      </w:pPr>
    </w:p>
    <w:p w14:paraId="6D5DD414" w14:textId="3877B57B" w:rsidR="00E656FD" w:rsidRPr="00022E75" w:rsidRDefault="00E656FD" w:rsidP="00E656FD">
      <w:pPr>
        <w:shd w:val="clear" w:color="auto" w:fill="FFFFFF"/>
        <w:spacing w:after="0" w:line="240" w:lineRule="auto"/>
        <w:ind w:right="134"/>
        <w:jc w:val="center"/>
        <w:rPr>
          <w:rFonts w:ascii="Times New Roman" w:eastAsia="Times New Roman" w:hAnsi="Times New Roman" w:cs="Times New Roman"/>
          <w:sz w:val="25"/>
          <w:szCs w:val="25"/>
          <w:u w:val="single"/>
        </w:rPr>
      </w:pPr>
      <w:r w:rsidRPr="001F6A10">
        <w:rPr>
          <w:rFonts w:ascii="Times New Roman" w:eastAsia="Times New Roman" w:hAnsi="Times New Roman" w:cs="Times New Roman"/>
          <w:sz w:val="25"/>
          <w:szCs w:val="25"/>
        </w:rPr>
        <w:t xml:space="preserve">Р І Ш Е Н </w:t>
      </w:r>
      <w:proofErr w:type="spellStart"/>
      <w:r w:rsidRPr="001F6A10">
        <w:rPr>
          <w:rFonts w:ascii="Times New Roman" w:eastAsia="Times New Roman" w:hAnsi="Times New Roman" w:cs="Times New Roman"/>
          <w:sz w:val="25"/>
          <w:szCs w:val="25"/>
        </w:rPr>
        <w:t>Н</w:t>
      </w:r>
      <w:proofErr w:type="spellEnd"/>
      <w:r w:rsidRPr="001F6A10">
        <w:rPr>
          <w:rFonts w:ascii="Times New Roman" w:eastAsia="Times New Roman" w:hAnsi="Times New Roman" w:cs="Times New Roman"/>
          <w:sz w:val="25"/>
          <w:szCs w:val="25"/>
        </w:rPr>
        <w:t xml:space="preserve"> Я   № </w:t>
      </w:r>
      <w:r w:rsidR="00022E75">
        <w:rPr>
          <w:rFonts w:ascii="Times New Roman" w:eastAsia="Times New Roman" w:hAnsi="Times New Roman" w:cs="Times New Roman"/>
          <w:sz w:val="25"/>
          <w:szCs w:val="25"/>
          <w:u w:val="single"/>
        </w:rPr>
        <w:t>458/дс-24</w:t>
      </w:r>
    </w:p>
    <w:p w14:paraId="439E0784" w14:textId="77777777" w:rsidR="00E656FD" w:rsidRPr="001F6A10" w:rsidRDefault="00E656FD" w:rsidP="00E656FD">
      <w:pPr>
        <w:shd w:val="clear" w:color="auto" w:fill="FFFFFF"/>
        <w:tabs>
          <w:tab w:val="left" w:pos="567"/>
        </w:tabs>
        <w:spacing w:after="0" w:line="240" w:lineRule="auto"/>
        <w:jc w:val="both"/>
        <w:rPr>
          <w:rFonts w:ascii="Times New Roman" w:eastAsia="Times New Roman" w:hAnsi="Times New Roman" w:cs="Times New Roman"/>
          <w:sz w:val="25"/>
          <w:szCs w:val="25"/>
        </w:rPr>
      </w:pPr>
    </w:p>
    <w:p w14:paraId="20931D5C" w14:textId="637A0FF7" w:rsidR="00E656FD" w:rsidRPr="001F6A10" w:rsidRDefault="00E656FD" w:rsidP="00E656FD">
      <w:pPr>
        <w:shd w:val="clear" w:color="auto" w:fill="FFFFFF"/>
        <w:tabs>
          <w:tab w:val="left" w:pos="567"/>
        </w:tabs>
        <w:spacing w:after="0" w:line="240" w:lineRule="auto"/>
        <w:ind w:right="-1"/>
        <w:jc w:val="both"/>
        <w:rPr>
          <w:rFonts w:ascii="Times New Roman" w:hAnsi="Times New Roman" w:cs="Times New Roman"/>
          <w:sz w:val="25"/>
          <w:szCs w:val="25"/>
        </w:rPr>
      </w:pPr>
      <w:r w:rsidRPr="001F6A10">
        <w:rPr>
          <w:rFonts w:ascii="Times New Roman" w:hAnsi="Times New Roman" w:cs="Times New Roman"/>
          <w:sz w:val="25"/>
          <w:szCs w:val="25"/>
        </w:rPr>
        <w:t>Вища кваліфікаційна комісія суддів України у складі колегії:</w:t>
      </w:r>
    </w:p>
    <w:p w14:paraId="46DA140F" w14:textId="77777777" w:rsidR="00E656FD" w:rsidRPr="001F6A10" w:rsidRDefault="00E656FD" w:rsidP="00E656FD">
      <w:pPr>
        <w:shd w:val="clear" w:color="auto" w:fill="FFFFFF"/>
        <w:spacing w:after="0" w:line="240" w:lineRule="auto"/>
        <w:ind w:right="134"/>
        <w:jc w:val="both"/>
        <w:rPr>
          <w:rFonts w:ascii="Times New Roman" w:hAnsi="Times New Roman" w:cs="Times New Roman"/>
          <w:sz w:val="25"/>
          <w:szCs w:val="25"/>
        </w:rPr>
      </w:pPr>
    </w:p>
    <w:p w14:paraId="374061C9" w14:textId="6FB9CE90" w:rsidR="00E656FD" w:rsidRPr="001F6A10" w:rsidRDefault="00E656FD" w:rsidP="00E656FD">
      <w:pPr>
        <w:shd w:val="clear" w:color="auto" w:fill="FFFFFF"/>
        <w:spacing w:after="0" w:line="240" w:lineRule="auto"/>
        <w:ind w:right="-1"/>
        <w:jc w:val="both"/>
        <w:rPr>
          <w:rFonts w:ascii="Times New Roman" w:hAnsi="Times New Roman" w:cs="Times New Roman"/>
          <w:sz w:val="25"/>
          <w:szCs w:val="25"/>
        </w:rPr>
      </w:pPr>
      <w:r w:rsidRPr="001F6A10">
        <w:rPr>
          <w:rFonts w:ascii="Times New Roman" w:hAnsi="Times New Roman" w:cs="Times New Roman"/>
          <w:sz w:val="25"/>
          <w:szCs w:val="25"/>
        </w:rPr>
        <w:t xml:space="preserve">головуючого – </w:t>
      </w:r>
      <w:r w:rsidR="00473DC9" w:rsidRPr="001F6A10">
        <w:rPr>
          <w:rFonts w:ascii="Times New Roman" w:hAnsi="Times New Roman" w:cs="Times New Roman"/>
          <w:sz w:val="25"/>
          <w:szCs w:val="25"/>
        </w:rPr>
        <w:t xml:space="preserve">Романа </w:t>
      </w:r>
      <w:r w:rsidR="00473DC9">
        <w:rPr>
          <w:rFonts w:ascii="Times New Roman" w:hAnsi="Times New Roman" w:cs="Times New Roman"/>
          <w:sz w:val="25"/>
          <w:szCs w:val="25"/>
        </w:rPr>
        <w:t xml:space="preserve">САБОДАША </w:t>
      </w:r>
      <w:r w:rsidRPr="001F6A10">
        <w:rPr>
          <w:rFonts w:ascii="Times New Roman" w:hAnsi="Times New Roman" w:cs="Times New Roman"/>
          <w:sz w:val="25"/>
          <w:szCs w:val="25"/>
        </w:rPr>
        <w:t>(доповідач),</w:t>
      </w:r>
    </w:p>
    <w:p w14:paraId="3BF429CC" w14:textId="77777777"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p>
    <w:p w14:paraId="20F43F6B" w14:textId="7027C5AF"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r w:rsidRPr="001F6A10">
        <w:rPr>
          <w:rFonts w:ascii="Times New Roman" w:hAnsi="Times New Roman" w:cs="Times New Roman"/>
          <w:sz w:val="25"/>
          <w:szCs w:val="25"/>
        </w:rPr>
        <w:t xml:space="preserve">членів Комісії: </w:t>
      </w:r>
      <w:r w:rsidR="00473DC9" w:rsidRPr="001F6A10">
        <w:rPr>
          <w:rFonts w:ascii="Times New Roman" w:hAnsi="Times New Roman" w:cs="Times New Roman"/>
          <w:sz w:val="25"/>
          <w:szCs w:val="25"/>
        </w:rPr>
        <w:t xml:space="preserve">Олексія </w:t>
      </w:r>
      <w:r w:rsidR="00473DC9">
        <w:rPr>
          <w:rFonts w:ascii="Times New Roman" w:hAnsi="Times New Roman" w:cs="Times New Roman"/>
          <w:sz w:val="25"/>
          <w:szCs w:val="25"/>
        </w:rPr>
        <w:t>ОМЕЛЬЯНА</w:t>
      </w:r>
      <w:r w:rsidRPr="001F6A10">
        <w:rPr>
          <w:rFonts w:ascii="Times New Roman" w:hAnsi="Times New Roman" w:cs="Times New Roman"/>
          <w:sz w:val="25"/>
          <w:szCs w:val="25"/>
        </w:rPr>
        <w:t xml:space="preserve">, </w:t>
      </w:r>
      <w:r w:rsidR="00473DC9" w:rsidRPr="001F6A10">
        <w:rPr>
          <w:rFonts w:ascii="Times New Roman" w:hAnsi="Times New Roman" w:cs="Times New Roman"/>
          <w:sz w:val="25"/>
          <w:szCs w:val="25"/>
        </w:rPr>
        <w:t xml:space="preserve">Андрія </w:t>
      </w:r>
      <w:r w:rsidR="00473DC9">
        <w:rPr>
          <w:rFonts w:ascii="Times New Roman" w:hAnsi="Times New Roman" w:cs="Times New Roman"/>
          <w:sz w:val="25"/>
          <w:szCs w:val="25"/>
        </w:rPr>
        <w:t>ПАСІЧНИКА</w:t>
      </w:r>
      <w:r w:rsidRPr="001F6A10">
        <w:rPr>
          <w:rFonts w:ascii="Times New Roman" w:hAnsi="Times New Roman" w:cs="Times New Roman"/>
          <w:sz w:val="25"/>
          <w:szCs w:val="25"/>
        </w:rPr>
        <w:t xml:space="preserve">, </w:t>
      </w:r>
    </w:p>
    <w:p w14:paraId="5531AA36" w14:textId="77777777"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p>
    <w:p w14:paraId="6D5BB840" w14:textId="6A459E4C"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r w:rsidRPr="001F6A10">
        <w:rPr>
          <w:rFonts w:ascii="Times New Roman" w:hAnsi="Times New Roman" w:cs="Times New Roman"/>
          <w:sz w:val="25"/>
          <w:szCs w:val="25"/>
        </w:rPr>
        <w:t xml:space="preserve">за участю кандидата на посаду судді: </w:t>
      </w:r>
      <w:r w:rsidR="00604DFF">
        <w:rPr>
          <w:rFonts w:ascii="Times New Roman" w:hAnsi="Times New Roman" w:cs="Times New Roman"/>
          <w:sz w:val="25"/>
          <w:szCs w:val="25"/>
        </w:rPr>
        <w:t>Тараса</w:t>
      </w:r>
      <w:r w:rsidR="00473DC9">
        <w:rPr>
          <w:rFonts w:ascii="Times New Roman" w:hAnsi="Times New Roman" w:cs="Times New Roman"/>
          <w:sz w:val="25"/>
          <w:szCs w:val="25"/>
        </w:rPr>
        <w:t xml:space="preserve"> </w:t>
      </w:r>
      <w:r w:rsidR="00604DFF">
        <w:rPr>
          <w:rFonts w:ascii="Times New Roman" w:hAnsi="Times New Roman" w:cs="Times New Roman"/>
          <w:sz w:val="25"/>
          <w:szCs w:val="25"/>
        </w:rPr>
        <w:t>ЛІЩИНИ</w:t>
      </w:r>
      <w:r w:rsidRPr="001F6A10">
        <w:rPr>
          <w:rFonts w:ascii="Times New Roman" w:hAnsi="Times New Roman" w:cs="Times New Roman"/>
          <w:sz w:val="25"/>
          <w:szCs w:val="25"/>
        </w:rPr>
        <w:t>,</w:t>
      </w:r>
    </w:p>
    <w:p w14:paraId="72B858E5" w14:textId="77777777" w:rsidR="00E656FD" w:rsidRPr="001F6A10" w:rsidRDefault="00E656FD" w:rsidP="00E656FD">
      <w:pPr>
        <w:shd w:val="clear" w:color="auto" w:fill="FFFFFF"/>
        <w:spacing w:after="0" w:line="240" w:lineRule="auto"/>
        <w:ind w:right="134"/>
        <w:jc w:val="both"/>
        <w:rPr>
          <w:rFonts w:ascii="Times New Roman" w:hAnsi="Times New Roman" w:cs="Times New Roman"/>
          <w:sz w:val="25"/>
          <w:szCs w:val="25"/>
        </w:rPr>
      </w:pPr>
    </w:p>
    <w:p w14:paraId="25374DE4" w14:textId="2E9F0450" w:rsidR="00E656FD" w:rsidRPr="001F6A10" w:rsidRDefault="00E20D1E" w:rsidP="00E656FD">
      <w:pPr>
        <w:shd w:val="clear" w:color="auto" w:fill="FFFFFF"/>
        <w:tabs>
          <w:tab w:val="left" w:pos="7300"/>
        </w:tabs>
        <w:spacing w:after="0" w:line="240" w:lineRule="auto"/>
        <w:jc w:val="both"/>
        <w:rPr>
          <w:rFonts w:ascii="Times New Roman" w:hAnsi="Times New Roman" w:cs="Times New Roman"/>
          <w:sz w:val="25"/>
          <w:szCs w:val="25"/>
        </w:rPr>
      </w:pPr>
      <w:r>
        <w:rPr>
          <w:rFonts w:ascii="Times New Roman" w:hAnsi="Times New Roman" w:cs="Times New Roman"/>
          <w:color w:val="000000"/>
          <w:sz w:val="25"/>
          <w:szCs w:val="25"/>
        </w:rPr>
        <w:t>провівши співбесіди</w:t>
      </w:r>
      <w:r w:rsidR="00E656FD" w:rsidRPr="001F6A10">
        <w:rPr>
          <w:rFonts w:ascii="Times New Roman" w:hAnsi="Times New Roman" w:cs="Times New Roman"/>
          <w:color w:val="000000"/>
          <w:sz w:val="25"/>
          <w:szCs w:val="25"/>
        </w:rPr>
        <w:t xml:space="preserve"> </w:t>
      </w:r>
      <w:r w:rsidR="00E656FD" w:rsidRPr="001F6A10">
        <w:rPr>
          <w:rFonts w:ascii="Times New Roman" w:hAnsi="Times New Roman" w:cs="Times New Roman"/>
          <w:color w:val="000000"/>
          <w:sz w:val="25"/>
          <w:szCs w:val="25"/>
          <w:shd w:val="clear" w:color="auto" w:fill="FFFFFF"/>
        </w:rPr>
        <w:t xml:space="preserve">з </w:t>
      </w:r>
      <w:r w:rsidR="00604DFF">
        <w:rPr>
          <w:rFonts w:ascii="Times New Roman" w:hAnsi="Times New Roman" w:cs="Times New Roman"/>
          <w:color w:val="000000"/>
          <w:sz w:val="25"/>
          <w:szCs w:val="25"/>
          <w:shd w:val="clear" w:color="auto" w:fill="FFFFFF"/>
        </w:rPr>
        <w:t>Ліщиною</w:t>
      </w:r>
      <w:r w:rsidR="001F6B61" w:rsidRPr="001F6A10">
        <w:rPr>
          <w:rFonts w:ascii="Times New Roman" w:hAnsi="Times New Roman" w:cs="Times New Roman"/>
          <w:color w:val="000000"/>
          <w:sz w:val="25"/>
          <w:szCs w:val="25"/>
          <w:shd w:val="clear" w:color="auto" w:fill="FFFFFF"/>
        </w:rPr>
        <w:t xml:space="preserve"> </w:t>
      </w:r>
      <w:r w:rsidR="00604DFF">
        <w:rPr>
          <w:rFonts w:ascii="Times New Roman" w:hAnsi="Times New Roman" w:cs="Times New Roman"/>
          <w:color w:val="000000"/>
          <w:sz w:val="25"/>
          <w:szCs w:val="25"/>
          <w:shd w:val="clear" w:color="auto" w:fill="FFFFFF"/>
        </w:rPr>
        <w:t>Тарасом</w:t>
      </w:r>
      <w:r w:rsidR="001F6B61" w:rsidRPr="001F6A10">
        <w:rPr>
          <w:rFonts w:ascii="Times New Roman" w:hAnsi="Times New Roman" w:cs="Times New Roman"/>
          <w:color w:val="000000"/>
          <w:sz w:val="25"/>
          <w:szCs w:val="25"/>
          <w:shd w:val="clear" w:color="auto" w:fill="FFFFFF"/>
        </w:rPr>
        <w:t xml:space="preserve"> </w:t>
      </w:r>
      <w:r w:rsidR="00604DFF">
        <w:rPr>
          <w:rFonts w:ascii="Times New Roman" w:hAnsi="Times New Roman" w:cs="Times New Roman"/>
          <w:color w:val="000000"/>
          <w:sz w:val="25"/>
          <w:szCs w:val="25"/>
          <w:shd w:val="clear" w:color="auto" w:fill="FFFFFF"/>
        </w:rPr>
        <w:t>Петровичем</w:t>
      </w:r>
      <w:r w:rsidR="00E656FD" w:rsidRPr="001F6A10">
        <w:rPr>
          <w:rFonts w:ascii="Times New Roman" w:hAnsi="Times New Roman" w:cs="Times New Roman"/>
          <w:color w:val="000000"/>
          <w:sz w:val="25"/>
          <w:szCs w:val="25"/>
          <w:shd w:val="clear" w:color="auto" w:fill="FFFFFF"/>
        </w:rPr>
        <w:t>, переможцем конкурсу на зайняття вакантних</w:t>
      </w:r>
      <w:r w:rsidR="00E656FD" w:rsidRPr="00022E75">
        <w:rPr>
          <w:rFonts w:ascii="Times New Roman" w:hAnsi="Times New Roman" w:cs="Times New Roman"/>
          <w:color w:val="000000"/>
          <w:sz w:val="110"/>
          <w:szCs w:val="110"/>
          <w:shd w:val="clear" w:color="auto" w:fill="FFFFFF"/>
        </w:rPr>
        <w:t xml:space="preserve"> </w:t>
      </w:r>
      <w:r w:rsidR="00E656FD" w:rsidRPr="001F6A10">
        <w:rPr>
          <w:rFonts w:ascii="Times New Roman" w:hAnsi="Times New Roman" w:cs="Times New Roman"/>
          <w:color w:val="000000"/>
          <w:sz w:val="25"/>
          <w:szCs w:val="25"/>
          <w:shd w:val="clear" w:color="auto" w:fill="FFFFFF"/>
        </w:rPr>
        <w:t>посад</w:t>
      </w:r>
      <w:r w:rsidR="00E656FD" w:rsidRPr="00022E75">
        <w:rPr>
          <w:rFonts w:ascii="Times New Roman" w:hAnsi="Times New Roman" w:cs="Times New Roman"/>
          <w:color w:val="000000"/>
          <w:sz w:val="110"/>
          <w:szCs w:val="110"/>
          <w:shd w:val="clear" w:color="auto" w:fill="FFFFFF"/>
        </w:rPr>
        <w:t xml:space="preserve"> </w:t>
      </w:r>
      <w:r w:rsidR="00E656FD" w:rsidRPr="001F6A10">
        <w:rPr>
          <w:rFonts w:ascii="Times New Roman" w:hAnsi="Times New Roman" w:cs="Times New Roman"/>
          <w:color w:val="000000"/>
          <w:sz w:val="25"/>
          <w:szCs w:val="25"/>
          <w:shd w:val="clear" w:color="auto" w:fill="FFFFFF"/>
        </w:rPr>
        <w:t>суддів</w:t>
      </w:r>
      <w:r w:rsidR="00E656FD" w:rsidRPr="00022E75">
        <w:rPr>
          <w:rFonts w:ascii="Times New Roman" w:hAnsi="Times New Roman" w:cs="Times New Roman"/>
          <w:color w:val="000000"/>
          <w:sz w:val="110"/>
          <w:szCs w:val="110"/>
          <w:shd w:val="clear" w:color="auto" w:fill="FFFFFF"/>
        </w:rPr>
        <w:t xml:space="preserve"> </w:t>
      </w:r>
      <w:r w:rsidR="00E656FD" w:rsidRPr="001F6A10">
        <w:rPr>
          <w:rFonts w:ascii="Times New Roman" w:hAnsi="Times New Roman" w:cs="Times New Roman"/>
          <w:color w:val="000000"/>
          <w:sz w:val="25"/>
          <w:szCs w:val="25"/>
          <w:shd w:val="clear" w:color="auto" w:fill="FFFFFF"/>
        </w:rPr>
        <w:t>місцевих</w:t>
      </w:r>
      <w:r w:rsidR="00E656FD" w:rsidRPr="00022E75">
        <w:rPr>
          <w:rFonts w:ascii="Times New Roman" w:hAnsi="Times New Roman" w:cs="Times New Roman"/>
          <w:color w:val="000000"/>
          <w:sz w:val="110"/>
          <w:szCs w:val="110"/>
          <w:shd w:val="clear" w:color="auto" w:fill="FFFFFF"/>
        </w:rPr>
        <w:t xml:space="preserve"> </w:t>
      </w:r>
      <w:r w:rsidR="00E656FD" w:rsidRPr="001F6A10">
        <w:rPr>
          <w:rFonts w:ascii="Times New Roman" w:hAnsi="Times New Roman" w:cs="Times New Roman"/>
          <w:color w:val="000000"/>
          <w:sz w:val="25"/>
          <w:szCs w:val="25"/>
          <w:shd w:val="clear" w:color="auto" w:fill="FFFFFF"/>
        </w:rPr>
        <w:t>судів,</w:t>
      </w:r>
      <w:r w:rsidR="00E656FD" w:rsidRPr="00022E75">
        <w:rPr>
          <w:rFonts w:ascii="Times New Roman" w:hAnsi="Times New Roman" w:cs="Times New Roman"/>
          <w:color w:val="000000"/>
          <w:sz w:val="110"/>
          <w:szCs w:val="110"/>
          <w:shd w:val="clear" w:color="auto" w:fill="FFFFFF"/>
        </w:rPr>
        <w:t xml:space="preserve"> </w:t>
      </w:r>
      <w:r w:rsidR="00E656FD" w:rsidRPr="001F6A10">
        <w:rPr>
          <w:rFonts w:ascii="Times New Roman" w:hAnsi="Times New Roman" w:cs="Times New Roman"/>
          <w:color w:val="000000"/>
          <w:sz w:val="25"/>
          <w:szCs w:val="25"/>
          <w:shd w:val="clear" w:color="auto" w:fill="FFFFFF"/>
        </w:rPr>
        <w:t>оголошеного</w:t>
      </w:r>
      <w:r w:rsidR="00E656FD" w:rsidRPr="00022E75">
        <w:rPr>
          <w:rFonts w:ascii="Times New Roman" w:hAnsi="Times New Roman" w:cs="Times New Roman"/>
          <w:color w:val="000000"/>
          <w:sz w:val="110"/>
          <w:szCs w:val="110"/>
          <w:shd w:val="clear" w:color="auto" w:fill="FFFFFF"/>
        </w:rPr>
        <w:t xml:space="preserve"> </w:t>
      </w:r>
      <w:r w:rsidR="00E656FD" w:rsidRPr="001F6A10">
        <w:rPr>
          <w:rFonts w:ascii="Times New Roman" w:hAnsi="Times New Roman" w:cs="Times New Roman"/>
          <w:color w:val="000000"/>
          <w:sz w:val="25"/>
          <w:szCs w:val="25"/>
          <w:shd w:val="clear" w:color="auto" w:fill="FFFFFF"/>
        </w:rPr>
        <w:t>рішенням</w:t>
      </w:r>
      <w:r w:rsidR="00E656FD" w:rsidRPr="00022E75">
        <w:rPr>
          <w:rFonts w:ascii="Times New Roman" w:hAnsi="Times New Roman" w:cs="Times New Roman"/>
          <w:color w:val="000000"/>
          <w:sz w:val="110"/>
          <w:szCs w:val="110"/>
          <w:shd w:val="clear" w:color="auto" w:fill="FFFFFF"/>
        </w:rPr>
        <w:t xml:space="preserve"> </w:t>
      </w:r>
      <w:r w:rsidR="00E656FD" w:rsidRPr="001F6A10">
        <w:rPr>
          <w:rFonts w:ascii="Times New Roman" w:hAnsi="Times New Roman" w:cs="Times New Roman"/>
          <w:color w:val="000000"/>
          <w:sz w:val="25"/>
          <w:szCs w:val="25"/>
          <w:shd w:val="clear" w:color="auto" w:fill="FFFFFF"/>
        </w:rPr>
        <w:t>Комісії</w:t>
      </w:r>
      <w:r w:rsidR="00E656FD" w:rsidRPr="00022E75">
        <w:rPr>
          <w:rFonts w:ascii="Times New Roman" w:hAnsi="Times New Roman" w:cs="Times New Roman"/>
          <w:color w:val="000000"/>
          <w:sz w:val="110"/>
          <w:szCs w:val="110"/>
          <w:shd w:val="clear" w:color="auto" w:fill="FFFFFF"/>
        </w:rPr>
        <w:t xml:space="preserve"> </w:t>
      </w:r>
      <w:r w:rsidR="00E656FD" w:rsidRPr="001F6A10">
        <w:rPr>
          <w:rFonts w:ascii="Times New Roman" w:hAnsi="Times New Roman" w:cs="Times New Roman"/>
          <w:color w:val="000000"/>
          <w:sz w:val="25"/>
          <w:szCs w:val="25"/>
          <w:shd w:val="clear" w:color="auto" w:fill="FFFFFF"/>
        </w:rPr>
        <w:t>від</w:t>
      </w:r>
      <w:r w:rsidR="00022E75">
        <w:rPr>
          <w:rFonts w:ascii="Times New Roman" w:hAnsi="Times New Roman" w:cs="Times New Roman"/>
          <w:color w:val="000000"/>
          <w:sz w:val="25"/>
          <w:szCs w:val="25"/>
          <w:shd w:val="clear" w:color="auto" w:fill="FFFFFF"/>
        </w:rPr>
        <w:t xml:space="preserve"> </w:t>
      </w:r>
      <w:r w:rsidR="00E656FD" w:rsidRPr="001F6A10">
        <w:rPr>
          <w:rFonts w:ascii="Times New Roman" w:hAnsi="Times New Roman" w:cs="Times New Roman"/>
          <w:color w:val="000000"/>
          <w:sz w:val="25"/>
          <w:szCs w:val="25"/>
          <w:shd w:val="clear" w:color="auto" w:fill="FFFFFF"/>
        </w:rPr>
        <w:t>14</w:t>
      </w:r>
      <w:r w:rsidR="00022E75">
        <w:rPr>
          <w:rFonts w:ascii="Times New Roman" w:hAnsi="Times New Roman" w:cs="Times New Roman"/>
          <w:color w:val="000000"/>
          <w:sz w:val="25"/>
          <w:szCs w:val="25"/>
          <w:shd w:val="clear" w:color="auto" w:fill="FFFFFF"/>
        </w:rPr>
        <w:t xml:space="preserve"> </w:t>
      </w:r>
      <w:r w:rsidR="00E656FD" w:rsidRPr="001F6A10">
        <w:rPr>
          <w:rFonts w:ascii="Times New Roman" w:hAnsi="Times New Roman" w:cs="Times New Roman"/>
          <w:color w:val="000000"/>
          <w:sz w:val="25"/>
          <w:szCs w:val="25"/>
          <w:shd w:val="clear" w:color="auto" w:fill="FFFFFF"/>
        </w:rPr>
        <w:t>вересня</w:t>
      </w:r>
      <w:r w:rsidR="00022E75">
        <w:rPr>
          <w:rFonts w:ascii="Times New Roman" w:hAnsi="Times New Roman" w:cs="Times New Roman"/>
          <w:color w:val="000000"/>
          <w:sz w:val="25"/>
          <w:szCs w:val="25"/>
          <w:shd w:val="clear" w:color="auto" w:fill="FFFFFF"/>
        </w:rPr>
        <w:t xml:space="preserve"> </w:t>
      </w:r>
      <w:r w:rsidR="00E656FD" w:rsidRPr="001F6A10">
        <w:rPr>
          <w:rFonts w:ascii="Times New Roman" w:hAnsi="Times New Roman" w:cs="Times New Roman"/>
          <w:color w:val="000000"/>
          <w:sz w:val="25"/>
          <w:szCs w:val="25"/>
          <w:shd w:val="clear" w:color="auto" w:fill="FFFFFF"/>
        </w:rPr>
        <w:t>2023</w:t>
      </w:r>
      <w:r w:rsidR="00022E75">
        <w:rPr>
          <w:rFonts w:ascii="Times New Roman" w:hAnsi="Times New Roman" w:cs="Times New Roman"/>
          <w:color w:val="000000"/>
          <w:sz w:val="25"/>
          <w:szCs w:val="25"/>
          <w:shd w:val="clear" w:color="auto" w:fill="FFFFFF"/>
        </w:rPr>
        <w:t xml:space="preserve"> </w:t>
      </w:r>
      <w:r w:rsidR="00E656FD" w:rsidRPr="001F6A10">
        <w:rPr>
          <w:rFonts w:ascii="Times New Roman" w:hAnsi="Times New Roman" w:cs="Times New Roman"/>
          <w:color w:val="000000"/>
          <w:sz w:val="25"/>
          <w:szCs w:val="25"/>
          <w:shd w:val="clear" w:color="auto" w:fill="FFFFFF"/>
        </w:rPr>
        <w:t>року № 95/зп-23</w:t>
      </w:r>
      <w:r w:rsidR="0091610C" w:rsidRPr="001F6A10">
        <w:rPr>
          <w:rFonts w:ascii="Times New Roman" w:hAnsi="Times New Roman" w:cs="Times New Roman"/>
          <w:color w:val="000000"/>
          <w:sz w:val="25"/>
          <w:szCs w:val="25"/>
          <w:shd w:val="clear" w:color="auto" w:fill="FFFFFF"/>
        </w:rPr>
        <w:t>,</w:t>
      </w:r>
      <w:r w:rsidR="00E656FD" w:rsidRPr="001F6A10">
        <w:rPr>
          <w:rFonts w:ascii="Times New Roman" w:hAnsi="Times New Roman" w:cs="Times New Roman"/>
          <w:sz w:val="25"/>
          <w:szCs w:val="25"/>
        </w:rPr>
        <w:t xml:space="preserve"> </w:t>
      </w:r>
    </w:p>
    <w:p w14:paraId="55B3F1AD" w14:textId="77777777" w:rsidR="00E656FD" w:rsidRPr="001F6A10" w:rsidRDefault="00E656FD" w:rsidP="00E656FD">
      <w:pPr>
        <w:shd w:val="clear" w:color="auto" w:fill="FFFFFF"/>
        <w:tabs>
          <w:tab w:val="left" w:pos="7300"/>
        </w:tabs>
        <w:spacing w:after="0" w:line="240" w:lineRule="auto"/>
        <w:jc w:val="both"/>
        <w:rPr>
          <w:rFonts w:ascii="Times New Roman" w:hAnsi="Times New Roman" w:cs="Times New Roman"/>
          <w:sz w:val="25"/>
          <w:szCs w:val="25"/>
        </w:rPr>
      </w:pPr>
    </w:p>
    <w:p w14:paraId="734B6F7B" w14:textId="77777777" w:rsidR="00E656FD" w:rsidRPr="001F6A10" w:rsidRDefault="00E656FD" w:rsidP="00E656FD">
      <w:pPr>
        <w:shd w:val="clear" w:color="auto" w:fill="FFFFFF"/>
        <w:spacing w:after="0" w:line="240" w:lineRule="auto"/>
        <w:ind w:right="134"/>
        <w:jc w:val="center"/>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встановила:</w:t>
      </w:r>
    </w:p>
    <w:p w14:paraId="3000C8A1" w14:textId="77777777" w:rsidR="00E656FD" w:rsidRPr="001F6A10" w:rsidRDefault="00E656FD" w:rsidP="00E656FD">
      <w:pPr>
        <w:shd w:val="clear" w:color="auto" w:fill="FFFFFF"/>
        <w:spacing w:after="0" w:line="240" w:lineRule="auto"/>
        <w:jc w:val="both"/>
        <w:rPr>
          <w:rFonts w:ascii="Times New Roman" w:eastAsia="Times New Roman" w:hAnsi="Times New Roman" w:cs="Times New Roman"/>
          <w:sz w:val="25"/>
          <w:szCs w:val="25"/>
        </w:rPr>
      </w:pPr>
    </w:p>
    <w:p w14:paraId="291DA793" w14:textId="7DCA6526" w:rsidR="00E656FD" w:rsidRPr="001F6A10" w:rsidRDefault="00E656FD" w:rsidP="00E656FD">
      <w:pPr>
        <w:shd w:val="clear" w:color="auto" w:fill="FFFFFF"/>
        <w:spacing w:after="0" w:line="240" w:lineRule="auto"/>
        <w:ind w:firstLine="709"/>
        <w:jc w:val="both"/>
        <w:rPr>
          <w:rFonts w:ascii="Times New Roman" w:eastAsia="Times New Roman" w:hAnsi="Times New Roman" w:cs="Times New Roman"/>
          <w:b/>
          <w:color w:val="000000"/>
          <w:sz w:val="25"/>
          <w:szCs w:val="25"/>
        </w:rPr>
      </w:pPr>
      <w:r w:rsidRPr="001F6A10">
        <w:rPr>
          <w:rFonts w:ascii="Times New Roman" w:eastAsia="Times New Roman" w:hAnsi="Times New Roman" w:cs="Times New Roman"/>
          <w:b/>
          <w:color w:val="000000"/>
          <w:sz w:val="25"/>
          <w:szCs w:val="25"/>
        </w:rPr>
        <w:t>І. Правові підстави проведення співбесід</w:t>
      </w:r>
      <w:r w:rsidR="00D02874">
        <w:rPr>
          <w:rFonts w:ascii="Times New Roman" w:eastAsia="Times New Roman" w:hAnsi="Times New Roman" w:cs="Times New Roman"/>
          <w:b/>
          <w:color w:val="000000"/>
          <w:sz w:val="25"/>
          <w:szCs w:val="25"/>
        </w:rPr>
        <w:t>и із кандидатом на посаду судді</w:t>
      </w:r>
    </w:p>
    <w:p w14:paraId="71B27922" w14:textId="77777777"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sz w:val="25"/>
          <w:szCs w:val="25"/>
        </w:rPr>
      </w:pPr>
    </w:p>
    <w:p w14:paraId="66DDF92C" w14:textId="77777777" w:rsidR="00E656FD" w:rsidRPr="001F6A10" w:rsidRDefault="00E656FD" w:rsidP="00E656FD">
      <w:pPr>
        <w:shd w:val="clear" w:color="auto" w:fill="FFFFFF"/>
        <w:spacing w:after="0" w:line="240" w:lineRule="auto"/>
        <w:ind w:firstLine="709"/>
        <w:jc w:val="both"/>
        <w:rPr>
          <w:rFonts w:ascii="Times New Roman" w:eastAsia="Times New Roman" w:hAnsi="Times New Roman" w:cs="Times New Roman"/>
          <w:sz w:val="25"/>
          <w:szCs w:val="25"/>
          <w:highlight w:val="white"/>
        </w:rPr>
      </w:pPr>
      <w:bookmarkStart w:id="0" w:name="_heading=h.1ga035dews66"/>
      <w:bookmarkEnd w:id="0"/>
      <w:r w:rsidRPr="001F6A10">
        <w:rPr>
          <w:rFonts w:ascii="Times New Roman" w:eastAsia="Times New Roman" w:hAnsi="Times New Roman" w:cs="Times New Roman"/>
          <w:sz w:val="25"/>
          <w:szCs w:val="25"/>
        </w:rPr>
        <w:t xml:space="preserve">Відповідно до частини третьої статті 127 Конституції України </w:t>
      </w:r>
      <w:r w:rsidRPr="001F6A10">
        <w:rPr>
          <w:rFonts w:ascii="Times New Roman" w:eastAsia="Times New Roman" w:hAnsi="Times New Roman" w:cs="Times New Roman"/>
          <w:sz w:val="25"/>
          <w:szCs w:val="25"/>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6CACF582" w14:textId="2D6A10AB" w:rsidR="00E656FD" w:rsidRPr="001F6A10" w:rsidRDefault="00E656FD" w:rsidP="00E656FD">
      <w:pPr>
        <w:pStyle w:val="rvps2"/>
        <w:shd w:val="clear" w:color="auto" w:fill="FFFFFF"/>
        <w:spacing w:before="0" w:beforeAutospacing="0" w:after="0" w:afterAutospacing="0"/>
        <w:ind w:firstLine="709"/>
        <w:jc w:val="both"/>
        <w:rPr>
          <w:sz w:val="25"/>
          <w:szCs w:val="25"/>
        </w:rPr>
      </w:pPr>
      <w:r w:rsidRPr="001F6A10">
        <w:rPr>
          <w:sz w:val="25"/>
          <w:szCs w:val="25"/>
          <w:highlight w:val="white"/>
        </w:rPr>
        <w:t xml:space="preserve">Частиною першою статті 70 Закону України «Про судоустрій і статус суддів» (далі – Закон) передбачено, що </w:t>
      </w:r>
      <w:r w:rsidRPr="001F6A10">
        <w:rPr>
          <w:sz w:val="25"/>
          <w:szCs w:val="25"/>
        </w:rPr>
        <w:t>добір на посаду судді місцевого суду (далі</w:t>
      </w:r>
      <w:r w:rsidRPr="001F6A10">
        <w:rPr>
          <w:sz w:val="25"/>
          <w:szCs w:val="25"/>
          <w:highlight w:val="white"/>
        </w:rPr>
        <w:t xml:space="preserve"> – </w:t>
      </w:r>
      <w:r w:rsidRPr="001F6A10">
        <w:rPr>
          <w:sz w:val="25"/>
          <w:szCs w:val="25"/>
        </w:rPr>
        <w:t>добір на посаду судді) здійснюється в порядку, визначеному цим Законом, та включає такі етапи:</w:t>
      </w:r>
      <w:bookmarkStart w:id="1" w:name="n2358"/>
      <w:bookmarkEnd w:id="1"/>
      <w:r w:rsidRPr="001F6A10">
        <w:rPr>
          <w:sz w:val="25"/>
          <w:szCs w:val="25"/>
        </w:rPr>
        <w:t xml:space="preserve"> 1)</w:t>
      </w:r>
      <w:r w:rsidR="005541FE">
        <w:rPr>
          <w:sz w:val="25"/>
          <w:szCs w:val="25"/>
        </w:rPr>
        <w:t> </w:t>
      </w:r>
      <w:r w:rsidRPr="001F6A10">
        <w:rPr>
          <w:sz w:val="25"/>
          <w:szCs w:val="25"/>
        </w:rPr>
        <w:t>оголошення добору на посаду судді;</w:t>
      </w:r>
      <w:bookmarkStart w:id="2" w:name="n2359"/>
      <w:bookmarkEnd w:id="2"/>
      <w:r w:rsidRPr="001F6A10">
        <w:rPr>
          <w:sz w:val="25"/>
          <w:szCs w:val="25"/>
        </w:rPr>
        <w:t xml:space="preserve"> 2) подання особами, які виявили намір стати суддею, заяви та документів для участі у доборі на посаду судді;</w:t>
      </w:r>
      <w:bookmarkStart w:id="3" w:name="n2360"/>
      <w:bookmarkEnd w:id="3"/>
      <w:r w:rsidRPr="001F6A10">
        <w:rPr>
          <w:sz w:val="25"/>
          <w:szCs w:val="25"/>
        </w:rPr>
        <w:t xml:space="preserve"> 3) допуск до участі у доборі на посаду судді;</w:t>
      </w:r>
      <w:bookmarkStart w:id="4" w:name="n2361"/>
      <w:bookmarkEnd w:id="4"/>
      <w:r w:rsidRPr="001F6A10">
        <w:rPr>
          <w:sz w:val="25"/>
          <w:szCs w:val="25"/>
        </w:rPr>
        <w:t xml:space="preserve"> 4) складання кваліфікаційного іспиту;</w:t>
      </w:r>
      <w:bookmarkStart w:id="5" w:name="n2362"/>
      <w:bookmarkEnd w:id="5"/>
      <w:r w:rsidRPr="001F6A10">
        <w:rPr>
          <w:sz w:val="25"/>
          <w:szCs w:val="25"/>
        </w:rPr>
        <w:t xml:space="preserve"> 5) проведення спеціальної перевірки, передбаченої цим Законом;</w:t>
      </w:r>
      <w:bookmarkStart w:id="6" w:name="n2363"/>
      <w:bookmarkEnd w:id="6"/>
      <w:r w:rsidRPr="001F6A10">
        <w:rPr>
          <w:sz w:val="25"/>
          <w:szCs w:val="25"/>
        </w:rPr>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rsidRPr="001F6A10">
        <w:rPr>
          <w:sz w:val="25"/>
          <w:szCs w:val="25"/>
        </w:rPr>
        <w:t xml:space="preserve"> 7) затвердження рейтингу кандидатів на посаду судді;</w:t>
      </w:r>
      <w:bookmarkStart w:id="8" w:name="n2365"/>
      <w:bookmarkEnd w:id="8"/>
      <w:r w:rsidRPr="001F6A10">
        <w:rPr>
          <w:sz w:val="25"/>
          <w:szCs w:val="25"/>
        </w:rPr>
        <w:t xml:space="preserve"> 8) зарахування кандидатів на посаду судді до резерву на зайняття вакантних посад суддів.</w:t>
      </w:r>
    </w:p>
    <w:p w14:paraId="425364FA" w14:textId="77777777" w:rsidR="00E656FD" w:rsidRPr="001F6A10" w:rsidRDefault="00E656FD" w:rsidP="00E656FD">
      <w:pPr>
        <w:pStyle w:val="rvps2"/>
        <w:shd w:val="clear" w:color="auto" w:fill="FFFFFF"/>
        <w:spacing w:before="0" w:beforeAutospacing="0" w:after="0" w:afterAutospacing="0"/>
        <w:ind w:firstLine="709"/>
        <w:jc w:val="both"/>
        <w:rPr>
          <w:sz w:val="25"/>
          <w:szCs w:val="25"/>
        </w:rPr>
      </w:pPr>
      <w:r w:rsidRPr="001F6A10">
        <w:rPr>
          <w:sz w:val="25"/>
          <w:szCs w:val="25"/>
        </w:rP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2854B7C" w14:textId="77777777" w:rsidR="006710BF" w:rsidRPr="001F6A10" w:rsidRDefault="00E656FD" w:rsidP="006710BF">
      <w:pPr>
        <w:pStyle w:val="rvps2"/>
        <w:shd w:val="clear" w:color="auto" w:fill="FFFFFF"/>
        <w:spacing w:before="0" w:beforeAutospacing="0" w:after="0" w:afterAutospacing="0"/>
        <w:ind w:firstLine="709"/>
        <w:jc w:val="both"/>
        <w:rPr>
          <w:sz w:val="25"/>
          <w:szCs w:val="25"/>
        </w:rPr>
      </w:pPr>
      <w:bookmarkStart w:id="9" w:name="n2450"/>
      <w:bookmarkEnd w:id="9"/>
      <w:r w:rsidRPr="001F6A10">
        <w:rPr>
          <w:sz w:val="25"/>
          <w:szCs w:val="25"/>
        </w:rPr>
        <w:lastRenderedPageBreak/>
        <w:t xml:space="preserve">Відповідно до частини першої статті </w:t>
      </w:r>
      <w:r w:rsidRPr="001F6A10">
        <w:rPr>
          <w:rStyle w:val="rvts9"/>
          <w:sz w:val="25"/>
          <w:szCs w:val="25"/>
          <w:shd w:val="clear" w:color="auto" w:fill="FFFFFF"/>
        </w:rPr>
        <w:t>79</w:t>
      </w:r>
      <w:r w:rsidRPr="001F6A10">
        <w:rPr>
          <w:rStyle w:val="rvts37"/>
          <w:rFonts w:eastAsia="Calibri"/>
          <w:sz w:val="25"/>
          <w:szCs w:val="25"/>
          <w:shd w:val="clear" w:color="auto" w:fill="FFFFFF"/>
          <w:vertAlign w:val="superscript"/>
        </w:rPr>
        <w:t>5</w:t>
      </w:r>
      <w:r w:rsidRPr="001F6A10">
        <w:rPr>
          <w:sz w:val="25"/>
          <w:szCs w:val="25"/>
        </w:rPr>
        <w:t xml:space="preserve"> Закону </w:t>
      </w:r>
      <w:bookmarkStart w:id="10" w:name="n2484"/>
      <w:bookmarkEnd w:id="10"/>
      <w:r w:rsidRPr="001F6A10">
        <w:rPr>
          <w:sz w:val="25"/>
          <w:szCs w:val="25"/>
        </w:rPr>
        <w:t>після визначення переможця конкурсу Вища кваліфікаційна комісія суддів України на своєму засіданні проводить з ним співбесіду.</w:t>
      </w:r>
    </w:p>
    <w:p w14:paraId="343EBD35" w14:textId="6EAD8E6A" w:rsidR="00E656FD" w:rsidRPr="001F6A10" w:rsidRDefault="00E656FD" w:rsidP="006710BF">
      <w:pPr>
        <w:pStyle w:val="rvps2"/>
        <w:shd w:val="clear" w:color="auto" w:fill="FFFFFF"/>
        <w:spacing w:before="0" w:beforeAutospacing="0" w:after="0" w:afterAutospacing="0"/>
        <w:ind w:firstLine="709"/>
        <w:jc w:val="both"/>
        <w:rPr>
          <w:sz w:val="25"/>
          <w:szCs w:val="25"/>
        </w:rPr>
      </w:pPr>
      <w:r w:rsidRPr="001F6A10">
        <w:rPr>
          <w:sz w:val="25"/>
          <w:szCs w:val="25"/>
        </w:rPr>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sidRPr="001F6A10">
        <w:rPr>
          <w:rStyle w:val="rvts9"/>
          <w:sz w:val="25"/>
          <w:szCs w:val="25"/>
          <w:shd w:val="clear" w:color="auto" w:fill="FFFFFF"/>
        </w:rPr>
        <w:t>79</w:t>
      </w:r>
      <w:r w:rsidRPr="001F6A10">
        <w:rPr>
          <w:rStyle w:val="rvts37"/>
          <w:sz w:val="25"/>
          <w:szCs w:val="25"/>
          <w:shd w:val="clear" w:color="auto" w:fill="FFFFFF"/>
          <w:vertAlign w:val="superscript"/>
        </w:rPr>
        <w:t xml:space="preserve">5 </w:t>
      </w:r>
      <w:r w:rsidRPr="001F6A10">
        <w:rPr>
          <w:sz w:val="25"/>
          <w:szCs w:val="25"/>
        </w:rPr>
        <w:t>Закону).</w:t>
      </w:r>
    </w:p>
    <w:p w14:paraId="65ED5E10" w14:textId="3E9D5809" w:rsidR="00E656FD" w:rsidRPr="001F6A10" w:rsidRDefault="00E656FD" w:rsidP="00E656FD">
      <w:pPr>
        <w:pStyle w:val="rvps2"/>
        <w:shd w:val="clear" w:color="auto" w:fill="FFFFFF"/>
        <w:spacing w:before="0" w:beforeAutospacing="0" w:after="0" w:afterAutospacing="0"/>
        <w:ind w:firstLine="709"/>
        <w:jc w:val="both"/>
        <w:rPr>
          <w:sz w:val="25"/>
          <w:szCs w:val="25"/>
          <w:shd w:val="clear" w:color="auto" w:fill="FFFFFF"/>
        </w:rPr>
      </w:pPr>
      <w:r w:rsidRPr="001F6A10">
        <w:rPr>
          <w:sz w:val="25"/>
          <w:szCs w:val="25"/>
          <w:shd w:val="clear" w:color="auto" w:fill="FFFFFF"/>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sidRPr="001F6A10">
        <w:rPr>
          <w:rStyle w:val="rvts44"/>
          <w:rFonts w:eastAsia="Calibri"/>
          <w:sz w:val="25"/>
          <w:szCs w:val="25"/>
          <w:shd w:val="clear" w:color="auto" w:fill="FFFFFF"/>
        </w:rPr>
        <w:t xml:space="preserve">9.12.2023 № 3511-IX, який набрав чинності 30.12.2023, розділ ХІІ Закону доповнено пунктом 58, відповідно до абзацу першого якого </w:t>
      </w:r>
      <w:r w:rsidRPr="001F6A10">
        <w:rPr>
          <w:sz w:val="25"/>
          <w:szCs w:val="25"/>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 чинності</w:t>
      </w:r>
      <w:r w:rsidR="00022E75">
        <w:rPr>
          <w:sz w:val="25"/>
          <w:szCs w:val="25"/>
          <w:shd w:val="clear" w:color="auto" w:fill="FFFFFF"/>
        </w:rPr>
        <w:t xml:space="preserve"> </w:t>
      </w:r>
      <w:r w:rsidRPr="00457EB5">
        <w:rPr>
          <w:sz w:val="25"/>
          <w:szCs w:val="25"/>
          <w:shd w:val="clear" w:color="auto" w:fill="FFFFFF"/>
        </w:rPr>
        <w:t>Законом України</w:t>
      </w:r>
      <w:r w:rsidR="00022E75">
        <w:rPr>
          <w:sz w:val="25"/>
          <w:szCs w:val="25"/>
          <w:shd w:val="clear" w:color="auto" w:fill="FFFFFF"/>
        </w:rPr>
        <w:t xml:space="preserve"> </w:t>
      </w:r>
      <w:r w:rsidRPr="001F6A10">
        <w:rPr>
          <w:sz w:val="25"/>
          <w:szCs w:val="25"/>
          <w:shd w:val="clear" w:color="auto" w:fill="FFFFFF"/>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5E3E7469" w14:textId="77777777" w:rsidR="00E656FD" w:rsidRPr="001F6A10" w:rsidRDefault="00E656FD" w:rsidP="00E656FD">
      <w:pPr>
        <w:pStyle w:val="rvps2"/>
        <w:shd w:val="clear" w:color="auto" w:fill="FFFFFF"/>
        <w:spacing w:before="0" w:beforeAutospacing="0" w:after="0" w:afterAutospacing="0"/>
        <w:ind w:firstLine="709"/>
        <w:jc w:val="both"/>
        <w:rPr>
          <w:sz w:val="25"/>
          <w:szCs w:val="25"/>
          <w:shd w:val="clear" w:color="auto" w:fill="FFFFFF"/>
        </w:rPr>
      </w:pPr>
    </w:p>
    <w:p w14:paraId="1D04CFDD" w14:textId="400C3483" w:rsidR="00E656FD" w:rsidRPr="001F6A10" w:rsidRDefault="00E656FD" w:rsidP="00E656FD">
      <w:pPr>
        <w:spacing w:after="0" w:line="240" w:lineRule="auto"/>
        <w:ind w:firstLine="709"/>
        <w:jc w:val="both"/>
        <w:rPr>
          <w:rFonts w:ascii="Times New Roman" w:eastAsia="Times New Roman" w:hAnsi="Times New Roman" w:cs="Times New Roman"/>
          <w:b/>
          <w:color w:val="000000"/>
          <w:sz w:val="25"/>
          <w:szCs w:val="25"/>
        </w:rPr>
      </w:pPr>
      <w:r w:rsidRPr="001F6A10">
        <w:rPr>
          <w:rFonts w:ascii="Times New Roman" w:eastAsia="Times New Roman" w:hAnsi="Times New Roman" w:cs="Times New Roman"/>
          <w:b/>
          <w:color w:val="000000"/>
          <w:sz w:val="25"/>
          <w:szCs w:val="25"/>
        </w:rPr>
        <w:t>ІІ. Стислий виклад інформаці</w:t>
      </w:r>
      <w:r w:rsidR="00D02874">
        <w:rPr>
          <w:rFonts w:ascii="Times New Roman" w:eastAsia="Times New Roman" w:hAnsi="Times New Roman" w:cs="Times New Roman"/>
          <w:b/>
          <w:color w:val="000000"/>
          <w:sz w:val="25"/>
          <w:szCs w:val="25"/>
        </w:rPr>
        <w:t>ї про кандидата на посаду судді</w:t>
      </w:r>
    </w:p>
    <w:p w14:paraId="5CA72474" w14:textId="77777777" w:rsidR="00E656FD" w:rsidRPr="001F6A10" w:rsidRDefault="00E656FD" w:rsidP="00E656FD">
      <w:pPr>
        <w:tabs>
          <w:tab w:val="left" w:pos="3706"/>
        </w:tabs>
        <w:spacing w:after="0" w:line="240" w:lineRule="auto"/>
        <w:ind w:firstLine="709"/>
        <w:jc w:val="both"/>
        <w:rPr>
          <w:rFonts w:ascii="Times New Roman" w:hAnsi="Times New Roman" w:cs="Times New Roman"/>
          <w:color w:val="333333"/>
          <w:sz w:val="25"/>
          <w:szCs w:val="25"/>
          <w:shd w:val="clear" w:color="auto" w:fill="FFFFFF"/>
        </w:rPr>
      </w:pPr>
    </w:p>
    <w:p w14:paraId="132E67CF" w14:textId="3720808C" w:rsidR="00E656FD" w:rsidRPr="001F6A10" w:rsidRDefault="00604DFF" w:rsidP="00E656FD">
      <w:pPr>
        <w:tabs>
          <w:tab w:val="left" w:pos="3706"/>
        </w:tabs>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Ліщина</w:t>
      </w:r>
      <w:r w:rsidR="001F6B61" w:rsidRPr="001F6A10">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Тарас</w:t>
      </w:r>
      <w:r w:rsidR="001F6B61" w:rsidRPr="001F6A10">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Петрович</w:t>
      </w:r>
      <w:r w:rsidR="00E656FD" w:rsidRPr="001F6A10">
        <w:rPr>
          <w:rFonts w:ascii="Times New Roman" w:eastAsia="Times New Roman" w:hAnsi="Times New Roman" w:cs="Times New Roman"/>
          <w:color w:val="000000"/>
          <w:sz w:val="25"/>
          <w:szCs w:val="25"/>
        </w:rPr>
        <w:t>:</w:t>
      </w:r>
    </w:p>
    <w:p w14:paraId="765138BA" w14:textId="1104121C" w:rsidR="00E656FD" w:rsidRPr="001F6A10" w:rsidRDefault="00E656FD" w:rsidP="00E656FD">
      <w:pPr>
        <w:tabs>
          <w:tab w:val="left" w:pos="3706"/>
        </w:tabs>
        <w:spacing w:after="0" w:line="240" w:lineRule="auto"/>
        <w:ind w:firstLine="709"/>
        <w:jc w:val="both"/>
        <w:rPr>
          <w:rFonts w:ascii="Times New Roman" w:eastAsia="Times New Roman" w:hAnsi="Times New Roman" w:cs="Times New Roman"/>
          <w:color w:val="000000"/>
          <w:sz w:val="25"/>
          <w:szCs w:val="25"/>
        </w:rPr>
      </w:pPr>
      <w:r w:rsidRPr="001F6A10">
        <w:rPr>
          <w:rFonts w:ascii="Times New Roman" w:eastAsia="Times New Roman" w:hAnsi="Times New Roman" w:cs="Times New Roman"/>
          <w:sz w:val="25"/>
          <w:szCs w:val="25"/>
        </w:rPr>
        <w:t xml:space="preserve">- </w:t>
      </w:r>
      <w:r w:rsidR="00505983">
        <w:rPr>
          <w:rFonts w:ascii="Times New Roman" w:eastAsia="Times New Roman" w:hAnsi="Times New Roman" w:cs="Times New Roman"/>
          <w:color w:val="000000"/>
          <w:sz w:val="25"/>
          <w:szCs w:val="25"/>
        </w:rPr>
        <w:t>_______</w:t>
      </w:r>
      <w:bookmarkStart w:id="11" w:name="_GoBack"/>
      <w:bookmarkEnd w:id="11"/>
      <w:r w:rsidR="001F6B61" w:rsidRPr="001F6A10">
        <w:rPr>
          <w:rFonts w:ascii="Times New Roman" w:eastAsia="Times New Roman" w:hAnsi="Times New Roman" w:cs="Times New Roman"/>
          <w:color w:val="000000"/>
          <w:sz w:val="25"/>
          <w:szCs w:val="25"/>
        </w:rPr>
        <w:t xml:space="preserve"> </w:t>
      </w:r>
      <w:r w:rsidRPr="001F6A10">
        <w:rPr>
          <w:rFonts w:ascii="Times New Roman" w:eastAsia="Times New Roman" w:hAnsi="Times New Roman" w:cs="Times New Roman"/>
          <w:color w:val="000000"/>
          <w:sz w:val="25"/>
          <w:szCs w:val="25"/>
        </w:rPr>
        <w:t xml:space="preserve">року народження; </w:t>
      </w:r>
    </w:p>
    <w:p w14:paraId="24FA312E" w14:textId="522B57AB" w:rsidR="00E656FD" w:rsidRPr="001F6A10" w:rsidRDefault="00E656FD" w:rsidP="00E656FD">
      <w:pPr>
        <w:tabs>
          <w:tab w:val="left" w:pos="3706"/>
        </w:tabs>
        <w:spacing w:after="0" w:line="240" w:lineRule="auto"/>
        <w:ind w:firstLine="709"/>
        <w:jc w:val="both"/>
        <w:rPr>
          <w:rFonts w:ascii="Times New Roman" w:eastAsia="Times New Roman" w:hAnsi="Times New Roman" w:cs="Times New Roman"/>
          <w:color w:val="000000"/>
          <w:sz w:val="25"/>
          <w:szCs w:val="25"/>
        </w:rPr>
      </w:pPr>
      <w:r w:rsidRPr="001F6A10">
        <w:rPr>
          <w:rFonts w:ascii="Times New Roman" w:eastAsia="Times New Roman" w:hAnsi="Times New Roman" w:cs="Times New Roman"/>
          <w:color w:val="000000"/>
          <w:sz w:val="25"/>
          <w:szCs w:val="25"/>
        </w:rPr>
        <w:t>- громадян</w:t>
      </w:r>
      <w:r w:rsidR="00604DFF">
        <w:rPr>
          <w:rFonts w:ascii="Times New Roman" w:eastAsia="Times New Roman" w:hAnsi="Times New Roman" w:cs="Times New Roman"/>
          <w:color w:val="000000"/>
          <w:sz w:val="25"/>
          <w:szCs w:val="25"/>
        </w:rPr>
        <w:t>ин</w:t>
      </w:r>
      <w:r w:rsidRPr="001F6A10">
        <w:rPr>
          <w:rFonts w:ascii="Times New Roman" w:eastAsia="Times New Roman" w:hAnsi="Times New Roman" w:cs="Times New Roman"/>
          <w:color w:val="000000"/>
          <w:sz w:val="25"/>
          <w:szCs w:val="25"/>
        </w:rPr>
        <w:t xml:space="preserve"> України; </w:t>
      </w:r>
    </w:p>
    <w:p w14:paraId="2D3D840F" w14:textId="77E30A41" w:rsidR="00E656FD" w:rsidRPr="001F6A10" w:rsidRDefault="000646A7" w:rsidP="00E656FD">
      <w:pPr>
        <w:tabs>
          <w:tab w:val="left" w:pos="3706"/>
        </w:tabs>
        <w:spacing w:after="0" w:line="240" w:lineRule="auto"/>
        <w:ind w:firstLine="709"/>
        <w:jc w:val="both"/>
        <w:rPr>
          <w:rFonts w:ascii="Times New Roman" w:hAnsi="Times New Roman" w:cs="Times New Roman"/>
          <w:sz w:val="25"/>
          <w:szCs w:val="25"/>
        </w:rPr>
      </w:pPr>
      <w:r>
        <w:rPr>
          <w:rFonts w:ascii="Times New Roman" w:eastAsia="Times New Roman" w:hAnsi="Times New Roman" w:cs="Times New Roman"/>
          <w:color w:val="000000"/>
          <w:sz w:val="25"/>
          <w:szCs w:val="25"/>
        </w:rPr>
        <w:t>- вища юридична освіта: Національна академія імені Ярослава Мудрого</w:t>
      </w:r>
      <w:r w:rsidR="00E656FD" w:rsidRPr="001F6A10">
        <w:rPr>
          <w:rFonts w:ascii="Times New Roman" w:hAnsi="Times New Roman" w:cs="Times New Roman"/>
          <w:bCs/>
          <w:sz w:val="25"/>
          <w:szCs w:val="25"/>
        </w:rPr>
        <w:t>,</w:t>
      </w:r>
      <w:r w:rsidR="00E656FD" w:rsidRPr="001F6A10">
        <w:rPr>
          <w:rFonts w:ascii="Times New Roman" w:hAnsi="Times New Roman" w:cs="Times New Roman"/>
          <w:sz w:val="25"/>
          <w:szCs w:val="25"/>
        </w:rPr>
        <w:t xml:space="preserve"> дата випуску – </w:t>
      </w:r>
      <w:r w:rsidR="001F6B61" w:rsidRPr="001F6A10">
        <w:rPr>
          <w:rFonts w:ascii="Times New Roman" w:hAnsi="Times New Roman" w:cs="Times New Roman"/>
          <w:sz w:val="25"/>
          <w:szCs w:val="25"/>
        </w:rPr>
        <w:t>200</w:t>
      </w:r>
      <w:r w:rsidR="00604DFF">
        <w:rPr>
          <w:rFonts w:ascii="Times New Roman" w:hAnsi="Times New Roman" w:cs="Times New Roman"/>
          <w:sz w:val="25"/>
          <w:szCs w:val="25"/>
        </w:rPr>
        <w:t>0</w:t>
      </w:r>
      <w:r w:rsidR="001F6B61" w:rsidRPr="001F6A10">
        <w:rPr>
          <w:rFonts w:ascii="Times New Roman" w:hAnsi="Times New Roman" w:cs="Times New Roman"/>
          <w:sz w:val="25"/>
          <w:szCs w:val="25"/>
        </w:rPr>
        <w:t xml:space="preserve"> </w:t>
      </w:r>
      <w:r w:rsidR="00E656FD" w:rsidRPr="001F6A10">
        <w:rPr>
          <w:rFonts w:ascii="Times New Roman" w:hAnsi="Times New Roman" w:cs="Times New Roman"/>
          <w:sz w:val="25"/>
          <w:szCs w:val="25"/>
        </w:rPr>
        <w:t xml:space="preserve">рік, диплом </w:t>
      </w:r>
      <w:r w:rsidR="00B677E0" w:rsidRPr="001F6A10">
        <w:rPr>
          <w:rFonts w:ascii="Times New Roman" w:hAnsi="Times New Roman" w:cs="Times New Roman"/>
          <w:sz w:val="25"/>
          <w:szCs w:val="25"/>
        </w:rPr>
        <w:t>спеціаліста</w:t>
      </w:r>
      <w:r w:rsidR="001F6B61" w:rsidRPr="001F6A10">
        <w:rPr>
          <w:rFonts w:ascii="Times New Roman" w:hAnsi="Times New Roman" w:cs="Times New Roman"/>
          <w:sz w:val="25"/>
          <w:szCs w:val="25"/>
        </w:rPr>
        <w:t xml:space="preserve"> </w:t>
      </w:r>
      <w:r>
        <w:rPr>
          <w:rFonts w:ascii="Times New Roman" w:hAnsi="Times New Roman" w:cs="Times New Roman"/>
          <w:sz w:val="25"/>
          <w:szCs w:val="25"/>
        </w:rPr>
        <w:t>ХА</w:t>
      </w:r>
      <w:r w:rsidR="001F6B61" w:rsidRPr="001F6A10">
        <w:rPr>
          <w:rFonts w:ascii="Times New Roman" w:hAnsi="Times New Roman" w:cs="Times New Roman"/>
          <w:sz w:val="25"/>
          <w:szCs w:val="25"/>
        </w:rPr>
        <w:t xml:space="preserve"> </w:t>
      </w:r>
      <w:r w:rsidR="00E656FD" w:rsidRPr="001F6A10">
        <w:rPr>
          <w:rFonts w:ascii="Times New Roman" w:hAnsi="Times New Roman" w:cs="Times New Roman"/>
          <w:sz w:val="25"/>
          <w:szCs w:val="25"/>
        </w:rPr>
        <w:t xml:space="preserve">№ </w:t>
      </w:r>
      <w:r w:rsidR="00604DFF">
        <w:rPr>
          <w:rFonts w:ascii="Times New Roman" w:hAnsi="Times New Roman" w:cs="Times New Roman"/>
          <w:sz w:val="25"/>
          <w:szCs w:val="25"/>
        </w:rPr>
        <w:t>13850795</w:t>
      </w:r>
      <w:r w:rsidR="001F6B61" w:rsidRPr="00930875">
        <w:rPr>
          <w:rFonts w:ascii="Times New Roman" w:hAnsi="Times New Roman" w:cs="Times New Roman"/>
          <w:sz w:val="25"/>
          <w:szCs w:val="25"/>
        </w:rPr>
        <w:t xml:space="preserve"> </w:t>
      </w:r>
      <w:r w:rsidR="00E656FD" w:rsidRPr="00930875">
        <w:rPr>
          <w:rFonts w:ascii="Times New Roman" w:hAnsi="Times New Roman" w:cs="Times New Roman"/>
          <w:sz w:val="25"/>
          <w:szCs w:val="25"/>
        </w:rPr>
        <w:t xml:space="preserve">від </w:t>
      </w:r>
      <w:r w:rsidR="00604DFF">
        <w:rPr>
          <w:rFonts w:ascii="Times New Roman" w:hAnsi="Times New Roman" w:cs="Times New Roman"/>
          <w:sz w:val="25"/>
          <w:szCs w:val="25"/>
        </w:rPr>
        <w:t>29</w:t>
      </w:r>
      <w:r w:rsidR="001F6B61" w:rsidRPr="00930875">
        <w:rPr>
          <w:rFonts w:ascii="Times New Roman" w:hAnsi="Times New Roman" w:cs="Times New Roman"/>
          <w:sz w:val="25"/>
          <w:szCs w:val="25"/>
        </w:rPr>
        <w:t>.</w:t>
      </w:r>
      <w:r w:rsidR="00127DCC" w:rsidRPr="00930875">
        <w:rPr>
          <w:rFonts w:ascii="Times New Roman" w:hAnsi="Times New Roman" w:cs="Times New Roman"/>
          <w:sz w:val="25"/>
          <w:szCs w:val="25"/>
        </w:rPr>
        <w:t>0</w:t>
      </w:r>
      <w:r>
        <w:rPr>
          <w:rFonts w:ascii="Times New Roman" w:hAnsi="Times New Roman" w:cs="Times New Roman"/>
          <w:sz w:val="25"/>
          <w:szCs w:val="25"/>
        </w:rPr>
        <w:t>6</w:t>
      </w:r>
      <w:r w:rsidR="001F6B61" w:rsidRPr="00930875">
        <w:rPr>
          <w:rFonts w:ascii="Times New Roman" w:hAnsi="Times New Roman" w:cs="Times New Roman"/>
          <w:sz w:val="25"/>
          <w:szCs w:val="25"/>
        </w:rPr>
        <w:t>.20</w:t>
      </w:r>
      <w:r>
        <w:rPr>
          <w:rFonts w:ascii="Times New Roman" w:hAnsi="Times New Roman" w:cs="Times New Roman"/>
          <w:sz w:val="25"/>
          <w:szCs w:val="25"/>
        </w:rPr>
        <w:t>0</w:t>
      </w:r>
      <w:r w:rsidR="00604DFF">
        <w:rPr>
          <w:rFonts w:ascii="Times New Roman" w:hAnsi="Times New Roman" w:cs="Times New Roman"/>
          <w:sz w:val="25"/>
          <w:szCs w:val="25"/>
        </w:rPr>
        <w:t>0</w:t>
      </w:r>
      <w:r w:rsidR="00E656FD" w:rsidRPr="00930875">
        <w:rPr>
          <w:rFonts w:ascii="Times New Roman" w:hAnsi="Times New Roman" w:cs="Times New Roman"/>
          <w:sz w:val="25"/>
          <w:szCs w:val="25"/>
        </w:rPr>
        <w:t>,</w:t>
      </w:r>
      <w:r w:rsidR="002E7477" w:rsidRPr="00930875">
        <w:rPr>
          <w:rFonts w:ascii="Times New Roman" w:hAnsi="Times New Roman" w:cs="Times New Roman"/>
          <w:sz w:val="25"/>
          <w:szCs w:val="25"/>
        </w:rPr>
        <w:t xml:space="preserve"> </w:t>
      </w:r>
      <w:r w:rsidR="00E656FD" w:rsidRPr="001F6A10">
        <w:rPr>
          <w:rFonts w:ascii="Times New Roman" w:hAnsi="Times New Roman" w:cs="Times New Roman"/>
          <w:sz w:val="25"/>
          <w:szCs w:val="25"/>
        </w:rPr>
        <w:t xml:space="preserve">спеціальність «Правознавство», кваліфікація </w:t>
      </w:r>
      <w:r>
        <w:rPr>
          <w:rFonts w:ascii="Times New Roman" w:hAnsi="Times New Roman" w:cs="Times New Roman"/>
          <w:sz w:val="25"/>
          <w:szCs w:val="25"/>
        </w:rPr>
        <w:t>юрист</w:t>
      </w:r>
      <w:r w:rsidR="00E656FD" w:rsidRPr="001F6A10">
        <w:rPr>
          <w:rFonts w:ascii="Times New Roman" w:hAnsi="Times New Roman" w:cs="Times New Roman"/>
          <w:sz w:val="25"/>
          <w:szCs w:val="25"/>
        </w:rPr>
        <w:t>;</w:t>
      </w:r>
    </w:p>
    <w:p w14:paraId="2BFFFED4" w14:textId="2348574B"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стаж професійної діяльності у сфері права становить більше 5 років, про що свідч</w:t>
      </w:r>
      <w:r w:rsidR="00B624BF" w:rsidRPr="001F6A10">
        <w:rPr>
          <w:rFonts w:ascii="Times New Roman" w:hAnsi="Times New Roman" w:cs="Times New Roman"/>
          <w:sz w:val="25"/>
          <w:szCs w:val="25"/>
        </w:rPr>
        <w:t>а</w:t>
      </w:r>
      <w:r w:rsidRPr="001F6A10">
        <w:rPr>
          <w:rFonts w:ascii="Times New Roman" w:hAnsi="Times New Roman" w:cs="Times New Roman"/>
          <w:sz w:val="25"/>
          <w:szCs w:val="25"/>
        </w:rPr>
        <w:t>ть наявн</w:t>
      </w:r>
      <w:r w:rsidR="00B624BF" w:rsidRPr="001F6A10">
        <w:rPr>
          <w:rFonts w:ascii="Times New Roman" w:hAnsi="Times New Roman" w:cs="Times New Roman"/>
          <w:sz w:val="25"/>
          <w:szCs w:val="25"/>
        </w:rPr>
        <w:t>і</w:t>
      </w:r>
      <w:r w:rsidRPr="001F6A10">
        <w:rPr>
          <w:rFonts w:ascii="Times New Roman" w:hAnsi="Times New Roman" w:cs="Times New Roman"/>
          <w:sz w:val="25"/>
          <w:szCs w:val="25"/>
        </w:rPr>
        <w:t xml:space="preserve"> в матеріалах досьє належним чином засвідчен</w:t>
      </w:r>
      <w:r w:rsidR="00B624BF" w:rsidRPr="001F6A10">
        <w:rPr>
          <w:rFonts w:ascii="Times New Roman" w:hAnsi="Times New Roman" w:cs="Times New Roman"/>
          <w:sz w:val="25"/>
          <w:szCs w:val="25"/>
        </w:rPr>
        <w:t>і</w:t>
      </w:r>
      <w:r w:rsidRPr="001F6A10">
        <w:rPr>
          <w:rFonts w:ascii="Times New Roman" w:hAnsi="Times New Roman" w:cs="Times New Roman"/>
          <w:sz w:val="25"/>
          <w:szCs w:val="25"/>
        </w:rPr>
        <w:t xml:space="preserve"> копі</w:t>
      </w:r>
      <w:r w:rsidR="00B624BF" w:rsidRPr="001F6A10">
        <w:rPr>
          <w:rFonts w:ascii="Times New Roman" w:hAnsi="Times New Roman" w:cs="Times New Roman"/>
          <w:sz w:val="25"/>
          <w:szCs w:val="25"/>
        </w:rPr>
        <w:t>ї</w:t>
      </w:r>
      <w:r w:rsidRPr="001F6A10">
        <w:rPr>
          <w:rFonts w:ascii="Times New Roman" w:hAnsi="Times New Roman" w:cs="Times New Roman"/>
          <w:sz w:val="25"/>
          <w:szCs w:val="25"/>
        </w:rPr>
        <w:t xml:space="preserve"> </w:t>
      </w:r>
      <w:r w:rsidR="00B624BF" w:rsidRPr="001F6A10">
        <w:rPr>
          <w:rFonts w:ascii="Times New Roman" w:hAnsi="Times New Roman" w:cs="Times New Roman"/>
          <w:sz w:val="25"/>
          <w:szCs w:val="25"/>
        </w:rPr>
        <w:t>відповідних документів</w:t>
      </w:r>
      <w:r w:rsidRPr="001F6A10">
        <w:rPr>
          <w:rFonts w:ascii="Times New Roman" w:hAnsi="Times New Roman" w:cs="Times New Roman"/>
          <w:sz w:val="25"/>
          <w:szCs w:val="25"/>
        </w:rPr>
        <w:t xml:space="preserve">; </w:t>
      </w:r>
    </w:p>
    <w:p w14:paraId="16DFDA84" w14:textId="62C99095" w:rsidR="00E656FD"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 володіє державною мовою на рівні вільного володіння </w:t>
      </w:r>
      <w:r w:rsidR="00604DFF">
        <w:rPr>
          <w:rFonts w:ascii="Times New Roman" w:hAnsi="Times New Roman" w:cs="Times New Roman"/>
          <w:sz w:val="25"/>
          <w:szCs w:val="25"/>
        </w:rPr>
        <w:t>першого</w:t>
      </w:r>
      <w:r w:rsidRPr="00E20D1E">
        <w:rPr>
          <w:rFonts w:ascii="Times New Roman" w:hAnsi="Times New Roman" w:cs="Times New Roman"/>
          <w:sz w:val="25"/>
          <w:szCs w:val="25"/>
        </w:rPr>
        <w:t xml:space="preserve"> </w:t>
      </w:r>
      <w:r w:rsidRPr="001F6A10">
        <w:rPr>
          <w:rFonts w:ascii="Times New Roman" w:hAnsi="Times New Roman" w:cs="Times New Roman"/>
          <w:sz w:val="25"/>
          <w:szCs w:val="25"/>
        </w:rPr>
        <w:t xml:space="preserve">ступеня (державний сертифікат </w:t>
      </w:r>
      <w:r w:rsidRPr="00930875">
        <w:rPr>
          <w:rFonts w:ascii="Times New Roman" w:hAnsi="Times New Roman" w:cs="Times New Roman"/>
          <w:sz w:val="25"/>
          <w:szCs w:val="25"/>
        </w:rPr>
        <w:t xml:space="preserve">УМД № </w:t>
      </w:r>
      <w:r w:rsidR="001F6B61" w:rsidRPr="00930875">
        <w:rPr>
          <w:rFonts w:ascii="Times New Roman" w:hAnsi="Times New Roman" w:cs="Times New Roman"/>
          <w:sz w:val="25"/>
          <w:szCs w:val="25"/>
          <w:lang w:val="ru-RU"/>
        </w:rPr>
        <w:t>00</w:t>
      </w:r>
      <w:r w:rsidR="00604DFF">
        <w:rPr>
          <w:rFonts w:ascii="Times New Roman" w:hAnsi="Times New Roman" w:cs="Times New Roman"/>
          <w:sz w:val="25"/>
          <w:szCs w:val="25"/>
          <w:lang w:val="ru-RU"/>
        </w:rPr>
        <w:t>201679</w:t>
      </w:r>
      <w:r w:rsidR="001F6B61" w:rsidRPr="00930875">
        <w:rPr>
          <w:rFonts w:ascii="Times New Roman" w:hAnsi="Times New Roman" w:cs="Times New Roman"/>
          <w:sz w:val="25"/>
          <w:szCs w:val="25"/>
          <w:lang w:val="ru-RU"/>
        </w:rPr>
        <w:t xml:space="preserve"> </w:t>
      </w:r>
      <w:r w:rsidRPr="00930875">
        <w:rPr>
          <w:rFonts w:ascii="Times New Roman" w:hAnsi="Times New Roman" w:cs="Times New Roman"/>
          <w:sz w:val="25"/>
          <w:szCs w:val="25"/>
        </w:rPr>
        <w:t xml:space="preserve">від </w:t>
      </w:r>
      <w:r w:rsidR="000646A7">
        <w:rPr>
          <w:rFonts w:ascii="Times New Roman" w:hAnsi="Times New Roman" w:cs="Times New Roman"/>
          <w:sz w:val="25"/>
          <w:szCs w:val="25"/>
        </w:rPr>
        <w:t>03</w:t>
      </w:r>
      <w:r w:rsidR="001F6B61" w:rsidRPr="00930875">
        <w:rPr>
          <w:rFonts w:ascii="Times New Roman" w:hAnsi="Times New Roman" w:cs="Times New Roman"/>
          <w:sz w:val="25"/>
          <w:szCs w:val="25"/>
        </w:rPr>
        <w:t>.</w:t>
      </w:r>
      <w:r w:rsidR="00930875">
        <w:rPr>
          <w:rFonts w:ascii="Times New Roman" w:hAnsi="Times New Roman" w:cs="Times New Roman"/>
          <w:sz w:val="25"/>
          <w:szCs w:val="25"/>
        </w:rPr>
        <w:t>10</w:t>
      </w:r>
      <w:r w:rsidR="001F6B61" w:rsidRPr="00930875">
        <w:rPr>
          <w:rFonts w:ascii="Times New Roman" w:hAnsi="Times New Roman" w:cs="Times New Roman"/>
          <w:sz w:val="25"/>
          <w:szCs w:val="25"/>
        </w:rPr>
        <w:t>.202</w:t>
      </w:r>
      <w:r w:rsidR="000646A7">
        <w:rPr>
          <w:rFonts w:ascii="Times New Roman" w:hAnsi="Times New Roman" w:cs="Times New Roman"/>
          <w:sz w:val="25"/>
          <w:szCs w:val="25"/>
        </w:rPr>
        <w:t>3</w:t>
      </w:r>
      <w:r w:rsidRPr="001F6A10">
        <w:rPr>
          <w:rFonts w:ascii="Times New Roman" w:hAnsi="Times New Roman" w:cs="Times New Roman"/>
          <w:sz w:val="25"/>
          <w:szCs w:val="25"/>
        </w:rPr>
        <w:t>).</w:t>
      </w:r>
    </w:p>
    <w:p w14:paraId="7C94052E" w14:textId="77777777" w:rsidR="005728DD" w:rsidRPr="001F6A10" w:rsidRDefault="005728DD" w:rsidP="00E656FD">
      <w:pPr>
        <w:tabs>
          <w:tab w:val="left" w:pos="3706"/>
        </w:tabs>
        <w:spacing w:after="0" w:line="240" w:lineRule="auto"/>
        <w:ind w:firstLine="709"/>
        <w:jc w:val="both"/>
        <w:rPr>
          <w:rFonts w:ascii="Times New Roman" w:hAnsi="Times New Roman" w:cs="Times New Roman"/>
          <w:sz w:val="25"/>
          <w:szCs w:val="25"/>
        </w:rPr>
      </w:pPr>
    </w:p>
    <w:p w14:paraId="2C04D6EA" w14:textId="42EE337E" w:rsidR="00E656FD" w:rsidRPr="001F6A10" w:rsidRDefault="00E656FD" w:rsidP="00E656FD">
      <w:pPr>
        <w:tabs>
          <w:tab w:val="left" w:pos="709"/>
        </w:tabs>
        <w:spacing w:after="0" w:line="240" w:lineRule="auto"/>
        <w:ind w:firstLine="709"/>
        <w:jc w:val="both"/>
        <w:rPr>
          <w:rFonts w:ascii="Times New Roman" w:hAnsi="Times New Roman" w:cs="Times New Roman"/>
          <w:b/>
          <w:bCs/>
          <w:sz w:val="25"/>
          <w:szCs w:val="25"/>
        </w:rPr>
      </w:pPr>
      <w:r w:rsidRPr="001F6A10">
        <w:rPr>
          <w:rFonts w:ascii="Times New Roman" w:hAnsi="Times New Roman" w:cs="Times New Roman"/>
          <w:b/>
          <w:bCs/>
          <w:sz w:val="25"/>
          <w:szCs w:val="25"/>
        </w:rPr>
        <w:t>ІІІ. Проходження добору кандидатів</w:t>
      </w:r>
      <w:r w:rsidR="00D02874">
        <w:rPr>
          <w:rFonts w:ascii="Times New Roman" w:hAnsi="Times New Roman" w:cs="Times New Roman"/>
          <w:b/>
          <w:bCs/>
          <w:sz w:val="25"/>
          <w:szCs w:val="25"/>
        </w:rPr>
        <w:t xml:space="preserve"> на посаду судді місцевого суду</w:t>
      </w:r>
    </w:p>
    <w:p w14:paraId="50B58FE5" w14:textId="77777777" w:rsidR="00E656FD" w:rsidRPr="001F6A10" w:rsidRDefault="00E656FD" w:rsidP="00E656FD">
      <w:pPr>
        <w:tabs>
          <w:tab w:val="left" w:pos="3706"/>
        </w:tabs>
        <w:spacing w:after="0" w:line="240" w:lineRule="auto"/>
        <w:jc w:val="both"/>
        <w:rPr>
          <w:rFonts w:ascii="Times New Roman" w:hAnsi="Times New Roman" w:cs="Times New Roman"/>
          <w:b/>
          <w:bCs/>
          <w:sz w:val="25"/>
          <w:szCs w:val="25"/>
          <w:u w:val="single"/>
        </w:rPr>
      </w:pPr>
    </w:p>
    <w:p w14:paraId="605E2991" w14:textId="3129560E"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Рішенням Комісії від 03.04.2017 № 28/зп-17 оголошено добір кандидатів на посаду судді місцевого суду з урахуванням 600 прогнозованих вакантн</w:t>
      </w:r>
      <w:r w:rsidR="00D02874">
        <w:rPr>
          <w:rFonts w:ascii="Times New Roman" w:hAnsi="Times New Roman" w:cs="Times New Roman"/>
          <w:sz w:val="25"/>
          <w:szCs w:val="25"/>
        </w:rPr>
        <w:t>их посад суддів і затверджено у</w:t>
      </w:r>
      <w:r w:rsidRPr="001F6A10">
        <w:rPr>
          <w:rFonts w:ascii="Times New Roman" w:hAnsi="Times New Roman" w:cs="Times New Roman"/>
          <w:sz w:val="25"/>
          <w:szCs w:val="25"/>
        </w:rPr>
        <w:t>мови подання документів та допуску до добору і відбіркового іспиту кандидатів на посаду судді місцевого суду.</w:t>
      </w:r>
    </w:p>
    <w:p w14:paraId="20B595EB" w14:textId="4272DA63" w:rsidR="00B624BF" w:rsidRPr="00930875" w:rsidRDefault="00604DFF" w:rsidP="00990ECE">
      <w:pPr>
        <w:tabs>
          <w:tab w:val="left" w:pos="3706"/>
        </w:tabs>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Ліщиною</w:t>
      </w:r>
      <w:r w:rsidR="001F6B61" w:rsidRPr="00930875">
        <w:rPr>
          <w:rFonts w:ascii="Times New Roman" w:hAnsi="Times New Roman" w:cs="Times New Roman"/>
          <w:sz w:val="25"/>
          <w:szCs w:val="25"/>
        </w:rPr>
        <w:t xml:space="preserve"> </w:t>
      </w:r>
      <w:r>
        <w:rPr>
          <w:rFonts w:ascii="Times New Roman" w:hAnsi="Times New Roman" w:cs="Times New Roman"/>
          <w:sz w:val="25"/>
          <w:szCs w:val="25"/>
        </w:rPr>
        <w:t>Т</w:t>
      </w:r>
      <w:r w:rsidR="001F6B61" w:rsidRPr="00930875">
        <w:rPr>
          <w:rFonts w:ascii="Times New Roman" w:hAnsi="Times New Roman" w:cs="Times New Roman"/>
          <w:sz w:val="25"/>
          <w:szCs w:val="25"/>
        </w:rPr>
        <w:t>.</w:t>
      </w:r>
      <w:r>
        <w:rPr>
          <w:rFonts w:ascii="Times New Roman" w:hAnsi="Times New Roman" w:cs="Times New Roman"/>
          <w:sz w:val="25"/>
          <w:szCs w:val="25"/>
        </w:rPr>
        <w:t>П</w:t>
      </w:r>
      <w:r w:rsidR="00E656FD" w:rsidRPr="00930875">
        <w:rPr>
          <w:rFonts w:ascii="Times New Roman" w:hAnsi="Times New Roman" w:cs="Times New Roman"/>
          <w:sz w:val="25"/>
          <w:szCs w:val="25"/>
        </w:rPr>
        <w:t xml:space="preserve">. </w:t>
      </w:r>
      <w:r w:rsidR="000646A7">
        <w:rPr>
          <w:rFonts w:ascii="Times New Roman" w:hAnsi="Times New Roman" w:cs="Times New Roman"/>
          <w:sz w:val="25"/>
          <w:szCs w:val="25"/>
        </w:rPr>
        <w:t>2</w:t>
      </w:r>
      <w:r>
        <w:rPr>
          <w:rFonts w:ascii="Times New Roman" w:hAnsi="Times New Roman" w:cs="Times New Roman"/>
          <w:sz w:val="25"/>
          <w:szCs w:val="25"/>
        </w:rPr>
        <w:t>5</w:t>
      </w:r>
      <w:r w:rsidR="00E656FD" w:rsidRPr="00930875">
        <w:rPr>
          <w:rFonts w:ascii="Times New Roman" w:hAnsi="Times New Roman" w:cs="Times New Roman"/>
          <w:sz w:val="25"/>
          <w:szCs w:val="25"/>
        </w:rPr>
        <w:t>.0</w:t>
      </w:r>
      <w:r w:rsidR="000646A7">
        <w:rPr>
          <w:rFonts w:ascii="Times New Roman" w:hAnsi="Times New Roman" w:cs="Times New Roman"/>
          <w:sz w:val="25"/>
          <w:szCs w:val="25"/>
        </w:rPr>
        <w:t>5</w:t>
      </w:r>
      <w:r w:rsidR="00E656FD" w:rsidRPr="00930875">
        <w:rPr>
          <w:rFonts w:ascii="Times New Roman" w:hAnsi="Times New Roman" w:cs="Times New Roman"/>
          <w:sz w:val="25"/>
          <w:szCs w:val="25"/>
        </w:rPr>
        <w:t xml:space="preserve">.2017 подано документи, за результатами дослідження яких рішенням Комісії від </w:t>
      </w:r>
      <w:r>
        <w:rPr>
          <w:rFonts w:ascii="Times New Roman" w:hAnsi="Times New Roman" w:cs="Times New Roman"/>
          <w:sz w:val="25"/>
          <w:szCs w:val="25"/>
        </w:rPr>
        <w:t>21</w:t>
      </w:r>
      <w:r w:rsidR="00E656FD" w:rsidRPr="00930875">
        <w:rPr>
          <w:rFonts w:ascii="Times New Roman" w:hAnsi="Times New Roman" w:cs="Times New Roman"/>
          <w:sz w:val="25"/>
          <w:szCs w:val="25"/>
        </w:rPr>
        <w:t xml:space="preserve">.09.2017 № </w:t>
      </w:r>
      <w:r w:rsidR="008922D3">
        <w:rPr>
          <w:rFonts w:ascii="Times New Roman" w:hAnsi="Times New Roman" w:cs="Times New Roman"/>
          <w:sz w:val="25"/>
          <w:szCs w:val="25"/>
        </w:rPr>
        <w:t>16</w:t>
      </w:r>
      <w:r w:rsidR="00E656FD" w:rsidRPr="00930875">
        <w:rPr>
          <w:rFonts w:ascii="Times New Roman" w:hAnsi="Times New Roman" w:cs="Times New Roman"/>
          <w:sz w:val="25"/>
          <w:szCs w:val="25"/>
        </w:rPr>
        <w:t xml:space="preserve">/дс-17 </w:t>
      </w:r>
      <w:r w:rsidR="008922D3">
        <w:rPr>
          <w:rFonts w:ascii="Times New Roman" w:hAnsi="Times New Roman" w:cs="Times New Roman"/>
          <w:sz w:val="25"/>
          <w:szCs w:val="25"/>
        </w:rPr>
        <w:t>його</w:t>
      </w:r>
      <w:r w:rsidR="00E656FD" w:rsidRPr="00930875">
        <w:rPr>
          <w:rFonts w:ascii="Times New Roman" w:hAnsi="Times New Roman" w:cs="Times New Roman"/>
          <w:sz w:val="25"/>
          <w:szCs w:val="25"/>
        </w:rPr>
        <w:t xml:space="preserve"> допущено до участі в доборі кандидатів на посаду судді місцевого суду </w:t>
      </w:r>
      <w:r w:rsidR="00451BDA" w:rsidRPr="00930875">
        <w:rPr>
          <w:rFonts w:ascii="Times New Roman" w:hAnsi="Times New Roman" w:cs="Times New Roman"/>
          <w:sz w:val="25"/>
          <w:szCs w:val="25"/>
        </w:rPr>
        <w:t xml:space="preserve">та </w:t>
      </w:r>
      <w:r w:rsidR="00D02874" w:rsidRPr="00930875">
        <w:rPr>
          <w:rFonts w:ascii="Times New Roman" w:hAnsi="Times New Roman" w:cs="Times New Roman"/>
          <w:sz w:val="25"/>
          <w:szCs w:val="25"/>
        </w:rPr>
        <w:t>складення</w:t>
      </w:r>
      <w:r w:rsidR="0085713F" w:rsidRPr="00930875">
        <w:rPr>
          <w:rFonts w:ascii="Times New Roman" w:hAnsi="Times New Roman" w:cs="Times New Roman"/>
          <w:sz w:val="25"/>
          <w:szCs w:val="25"/>
        </w:rPr>
        <w:t xml:space="preserve"> відбіркового іспиту як </w:t>
      </w:r>
      <w:r w:rsidR="00833623" w:rsidRPr="00930875">
        <w:rPr>
          <w:rFonts w:ascii="Times New Roman" w:hAnsi="Times New Roman" w:cs="Times New Roman"/>
          <w:sz w:val="25"/>
          <w:szCs w:val="25"/>
        </w:rPr>
        <w:t xml:space="preserve">особу, яка не має трирічного стажу роботи на посаді помічника </w:t>
      </w:r>
      <w:r w:rsidR="007A6903" w:rsidRPr="00930875">
        <w:rPr>
          <w:rFonts w:ascii="Times New Roman" w:hAnsi="Times New Roman" w:cs="Times New Roman"/>
          <w:sz w:val="25"/>
          <w:szCs w:val="25"/>
        </w:rPr>
        <w:t>судді</w:t>
      </w:r>
      <w:r w:rsidR="00B624BF" w:rsidRPr="00930875">
        <w:rPr>
          <w:rFonts w:ascii="Times New Roman" w:hAnsi="Times New Roman" w:cs="Times New Roman"/>
          <w:sz w:val="25"/>
          <w:szCs w:val="25"/>
        </w:rPr>
        <w:t>.</w:t>
      </w:r>
    </w:p>
    <w:p w14:paraId="120E0ED1" w14:textId="77777777"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Комісією проведено спеціальну перевірку кандидата на посаду судді місцевого суду.</w:t>
      </w:r>
    </w:p>
    <w:p w14:paraId="405B2238" w14:textId="102C3961"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highlight w:val="yellow"/>
        </w:rPr>
      </w:pPr>
      <w:r w:rsidRPr="001F6A10">
        <w:rPr>
          <w:rFonts w:ascii="Times New Roman" w:hAnsi="Times New Roman" w:cs="Times New Roman"/>
          <w:sz w:val="25"/>
          <w:szCs w:val="25"/>
        </w:rPr>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w:t>
      </w:r>
      <w:r w:rsidR="00990ECE" w:rsidRPr="001F6A10">
        <w:rPr>
          <w:rFonts w:ascii="Times New Roman" w:hAnsi="Times New Roman" w:cs="Times New Roman"/>
          <w:sz w:val="25"/>
          <w:szCs w:val="25"/>
        </w:rPr>
        <w:t xml:space="preserve">2016 </w:t>
      </w:r>
      <w:r w:rsidRPr="001F6A10">
        <w:rPr>
          <w:rFonts w:ascii="Times New Roman" w:hAnsi="Times New Roman" w:cs="Times New Roman"/>
          <w:sz w:val="25"/>
          <w:szCs w:val="25"/>
        </w:rPr>
        <w:t xml:space="preserve">рік, поданої </w:t>
      </w:r>
      <w:r w:rsidR="00604DFF">
        <w:rPr>
          <w:rFonts w:ascii="Times New Roman" w:hAnsi="Times New Roman" w:cs="Times New Roman"/>
          <w:sz w:val="25"/>
          <w:szCs w:val="25"/>
        </w:rPr>
        <w:t>Ліщиною</w:t>
      </w:r>
      <w:r w:rsidR="00990ECE" w:rsidRPr="001F6A10">
        <w:rPr>
          <w:rFonts w:ascii="Times New Roman" w:hAnsi="Times New Roman" w:cs="Times New Roman"/>
          <w:sz w:val="25"/>
          <w:szCs w:val="25"/>
        </w:rPr>
        <w:t xml:space="preserve"> </w:t>
      </w:r>
      <w:r w:rsidR="00604DFF">
        <w:rPr>
          <w:rFonts w:ascii="Times New Roman" w:hAnsi="Times New Roman" w:cs="Times New Roman"/>
          <w:sz w:val="25"/>
          <w:szCs w:val="25"/>
        </w:rPr>
        <w:t>Т</w:t>
      </w:r>
      <w:r w:rsidR="00990ECE" w:rsidRPr="001F6A10">
        <w:rPr>
          <w:rFonts w:ascii="Times New Roman" w:hAnsi="Times New Roman" w:cs="Times New Roman"/>
          <w:sz w:val="25"/>
          <w:szCs w:val="25"/>
        </w:rPr>
        <w:t>.</w:t>
      </w:r>
      <w:r w:rsidR="00604DFF">
        <w:rPr>
          <w:rFonts w:ascii="Times New Roman" w:hAnsi="Times New Roman" w:cs="Times New Roman"/>
          <w:sz w:val="25"/>
          <w:szCs w:val="25"/>
        </w:rPr>
        <w:t>П</w:t>
      </w:r>
      <w:r w:rsidRPr="001F6A10">
        <w:rPr>
          <w:rFonts w:ascii="Times New Roman" w:hAnsi="Times New Roman" w:cs="Times New Roman"/>
          <w:sz w:val="25"/>
          <w:szCs w:val="25"/>
        </w:rPr>
        <w:t xml:space="preserve">. як кандидатом на посаду судді. </w:t>
      </w:r>
    </w:p>
    <w:p w14:paraId="033CA453" w14:textId="76478C90"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Комісією запропоновано </w:t>
      </w:r>
      <w:r w:rsidR="00604DFF">
        <w:rPr>
          <w:rFonts w:ascii="Times New Roman" w:hAnsi="Times New Roman" w:cs="Times New Roman"/>
          <w:sz w:val="25"/>
          <w:szCs w:val="25"/>
        </w:rPr>
        <w:t>Ліщині</w:t>
      </w:r>
      <w:r w:rsidR="00990ECE" w:rsidRPr="001F6A10">
        <w:rPr>
          <w:rFonts w:ascii="Times New Roman" w:hAnsi="Times New Roman" w:cs="Times New Roman"/>
          <w:sz w:val="25"/>
          <w:szCs w:val="25"/>
        </w:rPr>
        <w:t xml:space="preserve"> </w:t>
      </w:r>
      <w:r w:rsidR="00604DFF">
        <w:rPr>
          <w:rFonts w:ascii="Times New Roman" w:hAnsi="Times New Roman" w:cs="Times New Roman"/>
          <w:sz w:val="25"/>
          <w:szCs w:val="25"/>
        </w:rPr>
        <w:t>Т</w:t>
      </w:r>
      <w:r w:rsidR="00990ECE" w:rsidRPr="001F6A10">
        <w:rPr>
          <w:rFonts w:ascii="Times New Roman" w:hAnsi="Times New Roman" w:cs="Times New Roman"/>
          <w:sz w:val="25"/>
          <w:szCs w:val="25"/>
        </w:rPr>
        <w:t>.</w:t>
      </w:r>
      <w:r w:rsidR="00604DFF">
        <w:rPr>
          <w:rFonts w:ascii="Times New Roman" w:hAnsi="Times New Roman" w:cs="Times New Roman"/>
          <w:sz w:val="25"/>
          <w:szCs w:val="25"/>
        </w:rPr>
        <w:t>П</w:t>
      </w:r>
      <w:r w:rsidRPr="001F6A10">
        <w:rPr>
          <w:rFonts w:ascii="Times New Roman" w:hAnsi="Times New Roman" w:cs="Times New Roman"/>
          <w:sz w:val="25"/>
          <w:szCs w:val="25"/>
        </w:rPr>
        <w:t>. надати відповідні пояснення, останн</w:t>
      </w:r>
      <w:r w:rsidR="00604DFF">
        <w:rPr>
          <w:rFonts w:ascii="Times New Roman" w:hAnsi="Times New Roman" w:cs="Times New Roman"/>
          <w:sz w:val="25"/>
          <w:szCs w:val="25"/>
        </w:rPr>
        <w:t>ій</w:t>
      </w:r>
      <w:r w:rsidRPr="001F6A10">
        <w:rPr>
          <w:rFonts w:ascii="Times New Roman" w:hAnsi="Times New Roman" w:cs="Times New Roman"/>
          <w:sz w:val="25"/>
          <w:szCs w:val="25"/>
        </w:rPr>
        <w:t xml:space="preserve"> скориста</w:t>
      </w:r>
      <w:r w:rsidR="00604DFF">
        <w:rPr>
          <w:rFonts w:ascii="Times New Roman" w:hAnsi="Times New Roman" w:cs="Times New Roman"/>
          <w:sz w:val="25"/>
          <w:szCs w:val="25"/>
        </w:rPr>
        <w:t>вся</w:t>
      </w:r>
      <w:r w:rsidRPr="001F6A10">
        <w:rPr>
          <w:rFonts w:ascii="Times New Roman" w:hAnsi="Times New Roman" w:cs="Times New Roman"/>
          <w:sz w:val="25"/>
          <w:szCs w:val="25"/>
        </w:rPr>
        <w:t xml:space="preserve"> своїм правом, надавши письмові пояснення </w:t>
      </w:r>
      <w:bookmarkStart w:id="12" w:name="_Hlk158297798"/>
      <w:r w:rsidRPr="001F6A10">
        <w:rPr>
          <w:rFonts w:ascii="Times New Roman" w:hAnsi="Times New Roman" w:cs="Times New Roman"/>
          <w:sz w:val="25"/>
          <w:szCs w:val="25"/>
        </w:rPr>
        <w:t>щодо наявних у декларації розбіжностей</w:t>
      </w:r>
      <w:bookmarkEnd w:id="12"/>
      <w:r w:rsidRPr="001F6A10">
        <w:rPr>
          <w:rFonts w:ascii="Times New Roman" w:hAnsi="Times New Roman" w:cs="Times New Roman"/>
          <w:sz w:val="25"/>
          <w:szCs w:val="25"/>
        </w:rPr>
        <w:t>, які Комісією взято до уваги.</w:t>
      </w:r>
    </w:p>
    <w:p w14:paraId="4878BFCC" w14:textId="438686C2"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lastRenderedPageBreak/>
        <w:t xml:space="preserve">Рішенням Комісії від </w:t>
      </w:r>
      <w:r w:rsidR="000646A7">
        <w:rPr>
          <w:rFonts w:ascii="Times New Roman" w:hAnsi="Times New Roman" w:cs="Times New Roman"/>
          <w:sz w:val="25"/>
          <w:szCs w:val="25"/>
        </w:rPr>
        <w:t>12</w:t>
      </w:r>
      <w:r w:rsidR="00990ECE" w:rsidRPr="001F6A10">
        <w:rPr>
          <w:rFonts w:ascii="Times New Roman" w:hAnsi="Times New Roman" w:cs="Times New Roman"/>
          <w:sz w:val="25"/>
          <w:szCs w:val="25"/>
        </w:rPr>
        <w:t>.0</w:t>
      </w:r>
      <w:r w:rsidR="00736B3B" w:rsidRPr="001F6A10">
        <w:rPr>
          <w:rFonts w:ascii="Times New Roman" w:hAnsi="Times New Roman" w:cs="Times New Roman"/>
          <w:sz w:val="25"/>
          <w:szCs w:val="25"/>
        </w:rPr>
        <w:t>6</w:t>
      </w:r>
      <w:r w:rsidRPr="001F6A10">
        <w:rPr>
          <w:rFonts w:ascii="Times New Roman" w:hAnsi="Times New Roman" w:cs="Times New Roman"/>
          <w:sz w:val="25"/>
          <w:szCs w:val="25"/>
        </w:rPr>
        <w:t xml:space="preserve">.2018 № </w:t>
      </w:r>
      <w:r w:rsidR="003411CC" w:rsidRPr="001F6A10">
        <w:rPr>
          <w:rFonts w:ascii="Times New Roman" w:hAnsi="Times New Roman" w:cs="Times New Roman"/>
          <w:sz w:val="25"/>
          <w:szCs w:val="25"/>
        </w:rPr>
        <w:t>2</w:t>
      </w:r>
      <w:r w:rsidR="00604DFF">
        <w:rPr>
          <w:rFonts w:ascii="Times New Roman" w:hAnsi="Times New Roman" w:cs="Times New Roman"/>
          <w:sz w:val="25"/>
          <w:szCs w:val="25"/>
        </w:rPr>
        <w:t>61</w:t>
      </w:r>
      <w:r w:rsidRPr="001F6A10">
        <w:rPr>
          <w:rFonts w:ascii="Times New Roman" w:hAnsi="Times New Roman" w:cs="Times New Roman"/>
          <w:sz w:val="25"/>
          <w:szCs w:val="25"/>
        </w:rPr>
        <w:t xml:space="preserve">/дс-18 </w:t>
      </w:r>
      <w:r w:rsidR="00604DFF">
        <w:rPr>
          <w:rFonts w:ascii="Times New Roman" w:hAnsi="Times New Roman" w:cs="Times New Roman"/>
          <w:sz w:val="25"/>
          <w:szCs w:val="25"/>
        </w:rPr>
        <w:t>Ліщину</w:t>
      </w:r>
      <w:r w:rsidR="00990ECE" w:rsidRPr="001F6A10">
        <w:rPr>
          <w:rFonts w:ascii="Times New Roman" w:hAnsi="Times New Roman" w:cs="Times New Roman"/>
          <w:sz w:val="25"/>
          <w:szCs w:val="25"/>
        </w:rPr>
        <w:t xml:space="preserve"> </w:t>
      </w:r>
      <w:r w:rsidR="00604DFF">
        <w:rPr>
          <w:rFonts w:ascii="Times New Roman" w:hAnsi="Times New Roman" w:cs="Times New Roman"/>
          <w:sz w:val="25"/>
          <w:szCs w:val="25"/>
        </w:rPr>
        <w:t>Т</w:t>
      </w:r>
      <w:r w:rsidR="00990ECE" w:rsidRPr="001F6A10">
        <w:rPr>
          <w:rFonts w:ascii="Times New Roman" w:hAnsi="Times New Roman" w:cs="Times New Roman"/>
          <w:sz w:val="25"/>
          <w:szCs w:val="25"/>
        </w:rPr>
        <w:t>.</w:t>
      </w:r>
      <w:r w:rsidR="00604DFF">
        <w:rPr>
          <w:rFonts w:ascii="Times New Roman" w:hAnsi="Times New Roman" w:cs="Times New Roman"/>
          <w:sz w:val="25"/>
          <w:szCs w:val="25"/>
        </w:rPr>
        <w:t>П</w:t>
      </w:r>
      <w:r w:rsidRPr="001F6A10">
        <w:rPr>
          <w:rFonts w:ascii="Times New Roman" w:hAnsi="Times New Roman" w:cs="Times New Roman"/>
          <w:sz w:val="25"/>
          <w:szCs w:val="25"/>
        </w:rPr>
        <w:t>. визнано та</w:t>
      </w:r>
      <w:r w:rsidR="003411CC" w:rsidRPr="001F6A10">
        <w:rPr>
          <w:rFonts w:ascii="Times New Roman" w:hAnsi="Times New Roman" w:cs="Times New Roman"/>
          <w:sz w:val="25"/>
          <w:szCs w:val="25"/>
        </w:rPr>
        <w:t>к</w:t>
      </w:r>
      <w:r w:rsidR="00604DFF">
        <w:rPr>
          <w:rFonts w:ascii="Times New Roman" w:hAnsi="Times New Roman" w:cs="Times New Roman"/>
          <w:sz w:val="25"/>
          <w:szCs w:val="25"/>
        </w:rPr>
        <w:t>им</w:t>
      </w:r>
      <w:r w:rsidRPr="001F6A10">
        <w:rPr>
          <w:rFonts w:ascii="Times New Roman" w:hAnsi="Times New Roman" w:cs="Times New Roman"/>
          <w:sz w:val="25"/>
          <w:szCs w:val="25"/>
        </w:rPr>
        <w:t>, що за результатами спеціальної перевірки відповідає установленим Законом вимогам до кандидата на посаду судді.</w:t>
      </w:r>
    </w:p>
    <w:p w14:paraId="60A23824" w14:textId="2426B934"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w:t>
      </w:r>
      <w:r w:rsidR="000646A7">
        <w:rPr>
          <w:rFonts w:ascii="Times New Roman" w:hAnsi="Times New Roman" w:cs="Times New Roman"/>
          <w:sz w:val="25"/>
          <w:szCs w:val="25"/>
        </w:rPr>
        <w:t>24</w:t>
      </w:r>
      <w:r w:rsidR="00525E6D" w:rsidRPr="001F6A10">
        <w:rPr>
          <w:rFonts w:ascii="Times New Roman" w:hAnsi="Times New Roman" w:cs="Times New Roman"/>
          <w:sz w:val="25"/>
          <w:szCs w:val="25"/>
        </w:rPr>
        <w:t>.</w:t>
      </w:r>
      <w:r w:rsidR="000646A7">
        <w:rPr>
          <w:rFonts w:ascii="Times New Roman" w:hAnsi="Times New Roman" w:cs="Times New Roman"/>
          <w:sz w:val="25"/>
          <w:szCs w:val="25"/>
        </w:rPr>
        <w:t>06</w:t>
      </w:r>
      <w:r w:rsidR="00525E6D" w:rsidRPr="001F6A10">
        <w:rPr>
          <w:rFonts w:ascii="Times New Roman" w:hAnsi="Times New Roman" w:cs="Times New Roman"/>
          <w:sz w:val="25"/>
          <w:szCs w:val="25"/>
        </w:rPr>
        <w:t>.201</w:t>
      </w:r>
      <w:r w:rsidR="000646A7">
        <w:rPr>
          <w:rFonts w:ascii="Times New Roman" w:hAnsi="Times New Roman" w:cs="Times New Roman"/>
          <w:sz w:val="25"/>
          <w:szCs w:val="25"/>
        </w:rPr>
        <w:t>9</w:t>
      </w:r>
      <w:r w:rsidR="00525E6D" w:rsidRPr="001F6A10">
        <w:rPr>
          <w:rFonts w:ascii="Times New Roman" w:hAnsi="Times New Roman" w:cs="Times New Roman"/>
          <w:sz w:val="25"/>
          <w:szCs w:val="25"/>
        </w:rPr>
        <w:t xml:space="preserve"> </w:t>
      </w:r>
      <w:r w:rsidRPr="001F6A10">
        <w:rPr>
          <w:rFonts w:ascii="Times New Roman" w:hAnsi="Times New Roman" w:cs="Times New Roman"/>
          <w:sz w:val="25"/>
          <w:szCs w:val="25"/>
        </w:rPr>
        <w:t xml:space="preserve">№ </w:t>
      </w:r>
      <w:r w:rsidR="000646A7">
        <w:rPr>
          <w:rFonts w:ascii="Times New Roman" w:hAnsi="Times New Roman" w:cs="Times New Roman"/>
          <w:sz w:val="25"/>
          <w:szCs w:val="25"/>
        </w:rPr>
        <w:t>107</w:t>
      </w:r>
      <w:r w:rsidRPr="001F6A10">
        <w:rPr>
          <w:rFonts w:ascii="Times New Roman" w:hAnsi="Times New Roman" w:cs="Times New Roman"/>
          <w:sz w:val="25"/>
          <w:szCs w:val="25"/>
        </w:rPr>
        <w:t>/зп-</w:t>
      </w:r>
      <w:r w:rsidR="00525E6D" w:rsidRPr="001F6A10">
        <w:rPr>
          <w:rFonts w:ascii="Times New Roman" w:hAnsi="Times New Roman" w:cs="Times New Roman"/>
          <w:sz w:val="25"/>
          <w:szCs w:val="25"/>
        </w:rPr>
        <w:t>1</w:t>
      </w:r>
      <w:r w:rsidR="00E70776" w:rsidRPr="001F6A10">
        <w:rPr>
          <w:rFonts w:ascii="Times New Roman" w:hAnsi="Times New Roman" w:cs="Times New Roman"/>
          <w:sz w:val="25"/>
          <w:szCs w:val="25"/>
        </w:rPr>
        <w:t>9</w:t>
      </w:r>
      <w:r w:rsidR="00525E6D" w:rsidRPr="001F6A10">
        <w:rPr>
          <w:rFonts w:ascii="Times New Roman" w:hAnsi="Times New Roman" w:cs="Times New Roman"/>
          <w:sz w:val="25"/>
          <w:szCs w:val="25"/>
        </w:rPr>
        <w:t xml:space="preserve"> </w:t>
      </w:r>
      <w:r w:rsidRPr="001F6A10">
        <w:rPr>
          <w:rFonts w:ascii="Times New Roman" w:hAnsi="Times New Roman" w:cs="Times New Roman"/>
          <w:sz w:val="25"/>
          <w:szCs w:val="25"/>
        </w:rPr>
        <w:t>призначено кваліфікаційний іспит у межах процедури добору та визначено черговість етапів його проведення.</w:t>
      </w:r>
    </w:p>
    <w:p w14:paraId="59D2A10D" w14:textId="7DCE95C3" w:rsidR="00272A2C" w:rsidRPr="001F6A10" w:rsidRDefault="00E656FD" w:rsidP="00272A2C">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w:t>
      </w:r>
      <w:r w:rsidR="002E057D">
        <w:rPr>
          <w:rFonts w:ascii="Times New Roman" w:hAnsi="Times New Roman" w:cs="Times New Roman"/>
          <w:sz w:val="25"/>
          <w:szCs w:val="25"/>
        </w:rPr>
        <w:t>01.09</w:t>
      </w:r>
      <w:r w:rsidR="00525E6D" w:rsidRPr="001F6A10">
        <w:rPr>
          <w:rFonts w:ascii="Times New Roman" w:hAnsi="Times New Roman" w:cs="Times New Roman"/>
          <w:sz w:val="25"/>
          <w:szCs w:val="25"/>
        </w:rPr>
        <w:t xml:space="preserve">.2019 </w:t>
      </w:r>
      <w:r w:rsidRPr="001F6A10">
        <w:rPr>
          <w:rFonts w:ascii="Times New Roman" w:hAnsi="Times New Roman" w:cs="Times New Roman"/>
          <w:sz w:val="25"/>
          <w:szCs w:val="25"/>
        </w:rPr>
        <w:t xml:space="preserve">№ </w:t>
      </w:r>
      <w:r w:rsidR="002E057D">
        <w:rPr>
          <w:rFonts w:ascii="Times New Roman" w:hAnsi="Times New Roman" w:cs="Times New Roman"/>
          <w:sz w:val="25"/>
          <w:szCs w:val="25"/>
        </w:rPr>
        <w:t>141</w:t>
      </w:r>
      <w:r w:rsidRPr="001F6A10">
        <w:rPr>
          <w:rFonts w:ascii="Times New Roman" w:hAnsi="Times New Roman" w:cs="Times New Roman"/>
          <w:sz w:val="25"/>
          <w:szCs w:val="25"/>
        </w:rPr>
        <w:t>/зп-19 затверджено декодовані результати складеного кандидатами письмового анонімного тестування під час к</w:t>
      </w:r>
      <w:r w:rsidR="002E057D">
        <w:rPr>
          <w:rFonts w:ascii="Times New Roman" w:hAnsi="Times New Roman" w:cs="Times New Roman"/>
          <w:sz w:val="25"/>
          <w:szCs w:val="25"/>
        </w:rPr>
        <w:t>валіфікаційного іспиту.</w:t>
      </w:r>
    </w:p>
    <w:p w14:paraId="6E50C982" w14:textId="0FA14ECD"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eastAsia="Times New Roman" w:hAnsi="Times New Roman" w:cs="Times New Roman"/>
          <w:color w:val="000000"/>
          <w:sz w:val="25"/>
          <w:szCs w:val="25"/>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1F6A10">
        <w:rPr>
          <w:rFonts w:ascii="Times New Roman" w:eastAsia="Times New Roman" w:hAnsi="Times New Roman" w:cs="Times New Roman"/>
          <w:color w:val="000000"/>
          <w:sz w:val="25"/>
          <w:szCs w:val="25"/>
        </w:rPr>
        <w:t xml:space="preserve">загальний порядок та строки подання кандидатами заяв та документів для </w:t>
      </w:r>
      <w:r w:rsidR="00D02874">
        <w:rPr>
          <w:rFonts w:ascii="Times New Roman" w:eastAsia="Times New Roman" w:hAnsi="Times New Roman" w:cs="Times New Roman"/>
          <w:color w:val="000000"/>
          <w:sz w:val="25"/>
          <w:szCs w:val="25"/>
        </w:rPr>
        <w:t>участі в конкурсі, затверджено у</w:t>
      </w:r>
      <w:r w:rsidRPr="001F6A10">
        <w:rPr>
          <w:rFonts w:ascii="Times New Roman" w:eastAsia="Times New Roman" w:hAnsi="Times New Roman" w:cs="Times New Roman"/>
          <w:color w:val="000000"/>
          <w:sz w:val="25"/>
          <w:szCs w:val="25"/>
        </w:rPr>
        <w:t>мови проведення конкурсу та визначено, що питання допуску до участі в конкурсі вирішується Вищою кваліфікаційною комісією суддів України у складі колегій.</w:t>
      </w:r>
    </w:p>
    <w:p w14:paraId="2C4F6010" w14:textId="7A8BB385" w:rsidR="00E656FD" w:rsidRPr="001F6A10" w:rsidRDefault="00473DC9" w:rsidP="00E656FD">
      <w:pPr>
        <w:shd w:val="clear" w:color="auto" w:fill="FFFFFF"/>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w:t>
      </w:r>
      <w:r w:rsidR="00E656FD" w:rsidRPr="001F6A10">
        <w:rPr>
          <w:rFonts w:ascii="Times New Roman" w:eastAsia="Times New Roman" w:hAnsi="Times New Roman" w:cs="Times New Roman"/>
          <w:color w:val="000000"/>
          <w:sz w:val="25"/>
          <w:szCs w:val="25"/>
        </w:rPr>
        <w:t>о Комісії</w:t>
      </w:r>
      <w:r w:rsidR="002E057D">
        <w:rPr>
          <w:rFonts w:ascii="Times New Roman" w:eastAsia="Times New Roman" w:hAnsi="Times New Roman" w:cs="Times New Roman"/>
          <w:color w:val="000000"/>
          <w:sz w:val="25"/>
          <w:szCs w:val="25"/>
        </w:rPr>
        <w:t xml:space="preserve"> </w:t>
      </w:r>
      <w:r w:rsidR="00E874CD">
        <w:rPr>
          <w:rFonts w:ascii="Times New Roman" w:eastAsia="Times New Roman" w:hAnsi="Times New Roman" w:cs="Times New Roman"/>
          <w:color w:val="000000"/>
          <w:sz w:val="25"/>
          <w:szCs w:val="25"/>
        </w:rPr>
        <w:t>17</w:t>
      </w:r>
      <w:r w:rsidRPr="001F6A10">
        <w:rPr>
          <w:rFonts w:ascii="Times New Roman" w:eastAsia="Times New Roman" w:hAnsi="Times New Roman" w:cs="Times New Roman"/>
          <w:color w:val="000000"/>
          <w:sz w:val="25"/>
          <w:szCs w:val="25"/>
        </w:rPr>
        <w:t>.10</w:t>
      </w:r>
      <w:r>
        <w:rPr>
          <w:rFonts w:ascii="Times New Roman" w:eastAsia="Times New Roman" w:hAnsi="Times New Roman" w:cs="Times New Roman"/>
          <w:color w:val="000000"/>
          <w:sz w:val="25"/>
          <w:szCs w:val="25"/>
        </w:rPr>
        <w:t>.2023</w:t>
      </w:r>
      <w:r w:rsidRPr="001F6A10">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надійшла заява</w:t>
      </w:r>
      <w:r w:rsidR="00D02874">
        <w:rPr>
          <w:rFonts w:ascii="Times New Roman" w:eastAsia="Times New Roman" w:hAnsi="Times New Roman" w:cs="Times New Roman"/>
          <w:color w:val="000000"/>
          <w:sz w:val="25"/>
          <w:szCs w:val="25"/>
        </w:rPr>
        <w:t xml:space="preserve"> </w:t>
      </w:r>
      <w:r w:rsidR="00E874CD">
        <w:rPr>
          <w:rFonts w:ascii="Times New Roman" w:eastAsia="Times New Roman" w:hAnsi="Times New Roman" w:cs="Times New Roman"/>
          <w:color w:val="000000"/>
          <w:sz w:val="25"/>
          <w:szCs w:val="25"/>
        </w:rPr>
        <w:t>Ліщини</w:t>
      </w:r>
      <w:r w:rsidR="00D02874">
        <w:rPr>
          <w:rFonts w:ascii="Times New Roman" w:eastAsia="Times New Roman" w:hAnsi="Times New Roman" w:cs="Times New Roman"/>
          <w:color w:val="000000"/>
          <w:sz w:val="25"/>
          <w:szCs w:val="25"/>
        </w:rPr>
        <w:t xml:space="preserve"> </w:t>
      </w:r>
      <w:r w:rsidR="00E874CD">
        <w:rPr>
          <w:rFonts w:ascii="Times New Roman" w:eastAsia="Times New Roman" w:hAnsi="Times New Roman" w:cs="Times New Roman"/>
          <w:color w:val="000000"/>
          <w:sz w:val="25"/>
          <w:szCs w:val="25"/>
        </w:rPr>
        <w:t>Т</w:t>
      </w:r>
      <w:r w:rsidR="00D02874">
        <w:rPr>
          <w:rFonts w:ascii="Times New Roman" w:eastAsia="Times New Roman" w:hAnsi="Times New Roman" w:cs="Times New Roman"/>
          <w:color w:val="000000"/>
          <w:sz w:val="25"/>
          <w:szCs w:val="25"/>
        </w:rPr>
        <w:t>.</w:t>
      </w:r>
      <w:r w:rsidR="00E874CD">
        <w:rPr>
          <w:rFonts w:ascii="Times New Roman" w:eastAsia="Times New Roman" w:hAnsi="Times New Roman" w:cs="Times New Roman"/>
          <w:color w:val="000000"/>
          <w:sz w:val="25"/>
          <w:szCs w:val="25"/>
        </w:rPr>
        <w:t>П</w:t>
      </w:r>
      <w:r>
        <w:rPr>
          <w:rFonts w:ascii="Times New Roman" w:eastAsia="Times New Roman" w:hAnsi="Times New Roman" w:cs="Times New Roman"/>
          <w:color w:val="000000"/>
          <w:sz w:val="25"/>
          <w:szCs w:val="25"/>
        </w:rPr>
        <w:t>.</w:t>
      </w:r>
      <w:r w:rsidR="00E874CD">
        <w:rPr>
          <w:rFonts w:ascii="Times New Roman" w:eastAsia="Times New Roman" w:hAnsi="Times New Roman" w:cs="Times New Roman"/>
          <w:color w:val="000000"/>
          <w:sz w:val="25"/>
          <w:szCs w:val="25"/>
        </w:rPr>
        <w:t xml:space="preserve"> про допуск його</w:t>
      </w:r>
      <w:r w:rsidR="00E656FD" w:rsidRPr="001F6A10">
        <w:rPr>
          <w:rFonts w:ascii="Times New Roman" w:eastAsia="Times New Roman" w:hAnsi="Times New Roman" w:cs="Times New Roman"/>
          <w:color w:val="000000"/>
          <w:sz w:val="25"/>
          <w:szCs w:val="25"/>
        </w:rPr>
        <w:t xml:space="preserve"> до участі</w:t>
      </w:r>
      <w:r w:rsidR="0067180E">
        <w:rPr>
          <w:rFonts w:ascii="Times New Roman" w:eastAsia="Times New Roman" w:hAnsi="Times New Roman" w:cs="Times New Roman"/>
          <w:color w:val="000000"/>
          <w:sz w:val="25"/>
          <w:szCs w:val="25"/>
        </w:rPr>
        <w:t xml:space="preserve"> в оголошеному конкурсі як особи</w:t>
      </w:r>
      <w:r w:rsidR="00E656FD" w:rsidRPr="001F6A10">
        <w:rPr>
          <w:rFonts w:ascii="Times New Roman" w:eastAsia="Times New Roman" w:hAnsi="Times New Roman" w:cs="Times New Roman"/>
          <w:color w:val="000000"/>
          <w:sz w:val="25"/>
          <w:szCs w:val="25"/>
        </w:rPr>
        <w:t>, яка відповідає вимогам статті 69 Закону</w:t>
      </w:r>
      <w:r>
        <w:rPr>
          <w:rFonts w:ascii="Times New Roman" w:eastAsia="Times New Roman" w:hAnsi="Times New Roman" w:cs="Times New Roman"/>
          <w:color w:val="000000"/>
          <w:sz w:val="25"/>
          <w:szCs w:val="25"/>
        </w:rPr>
        <w:t>, перебуває в</w:t>
      </w:r>
      <w:r w:rsidR="00E656FD" w:rsidRPr="001F6A10">
        <w:rPr>
          <w:rFonts w:ascii="Times New Roman" w:eastAsia="Times New Roman" w:hAnsi="Times New Roman" w:cs="Times New Roman"/>
          <w:color w:val="000000"/>
          <w:sz w:val="25"/>
          <w:szCs w:val="25"/>
        </w:rPr>
        <w:t xml:space="preserve"> резерві на заміщення вакантних посад суддів та не за</w:t>
      </w:r>
      <w:r w:rsidR="00D02874">
        <w:rPr>
          <w:rFonts w:ascii="Times New Roman" w:eastAsia="Times New Roman" w:hAnsi="Times New Roman" w:cs="Times New Roman"/>
          <w:color w:val="000000"/>
          <w:sz w:val="25"/>
          <w:szCs w:val="25"/>
        </w:rPr>
        <w:t>ймає суддівської посади, з документами</w:t>
      </w:r>
      <w:r w:rsidR="00E656FD" w:rsidRPr="001F6A10">
        <w:rPr>
          <w:rFonts w:ascii="Times New Roman" w:eastAsia="Times New Roman" w:hAnsi="Times New Roman" w:cs="Times New Roman"/>
          <w:color w:val="000000"/>
          <w:sz w:val="25"/>
          <w:szCs w:val="25"/>
        </w:rPr>
        <w:t xml:space="preserve"> згідно з визначеним Комісією переліком.</w:t>
      </w:r>
    </w:p>
    <w:p w14:paraId="7C250593" w14:textId="458AC915"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01.12.2023 № 10/дс-23 </w:t>
      </w:r>
      <w:r w:rsidR="00E874CD">
        <w:rPr>
          <w:rFonts w:ascii="Times New Roman" w:hAnsi="Times New Roman" w:cs="Times New Roman"/>
          <w:sz w:val="25"/>
          <w:szCs w:val="25"/>
        </w:rPr>
        <w:t>Ліщину</w:t>
      </w:r>
      <w:r w:rsidR="00D02874" w:rsidRPr="001F6A10">
        <w:rPr>
          <w:rFonts w:ascii="Times New Roman" w:hAnsi="Times New Roman" w:cs="Times New Roman"/>
          <w:sz w:val="25"/>
          <w:szCs w:val="25"/>
        </w:rPr>
        <w:t xml:space="preserve"> </w:t>
      </w:r>
      <w:r w:rsidR="00E874CD">
        <w:rPr>
          <w:rFonts w:ascii="Times New Roman" w:hAnsi="Times New Roman" w:cs="Times New Roman"/>
          <w:sz w:val="25"/>
          <w:szCs w:val="25"/>
        </w:rPr>
        <w:t>Т</w:t>
      </w:r>
      <w:r w:rsidR="00D02874" w:rsidRPr="001F6A10">
        <w:rPr>
          <w:rFonts w:ascii="Times New Roman" w:hAnsi="Times New Roman" w:cs="Times New Roman"/>
          <w:sz w:val="25"/>
          <w:szCs w:val="25"/>
        </w:rPr>
        <w:t>.</w:t>
      </w:r>
      <w:r w:rsidR="00E874CD">
        <w:rPr>
          <w:rFonts w:ascii="Times New Roman" w:hAnsi="Times New Roman" w:cs="Times New Roman"/>
          <w:sz w:val="25"/>
          <w:szCs w:val="25"/>
        </w:rPr>
        <w:t>П</w:t>
      </w:r>
      <w:r w:rsidR="00D02874" w:rsidRPr="001F6A10">
        <w:rPr>
          <w:rFonts w:ascii="Times New Roman" w:hAnsi="Times New Roman" w:cs="Times New Roman"/>
          <w:sz w:val="25"/>
          <w:szCs w:val="25"/>
        </w:rPr>
        <w:t>.</w:t>
      </w:r>
      <w:r w:rsidR="00D02874">
        <w:rPr>
          <w:rFonts w:ascii="Times New Roman" w:hAnsi="Times New Roman" w:cs="Times New Roman"/>
          <w:sz w:val="25"/>
          <w:szCs w:val="25"/>
        </w:rPr>
        <w:t xml:space="preserve"> </w:t>
      </w:r>
      <w:r w:rsidRPr="001F6A10">
        <w:rPr>
          <w:rFonts w:ascii="Times New Roman" w:hAnsi="Times New Roman" w:cs="Times New Roman"/>
          <w:sz w:val="25"/>
          <w:szCs w:val="25"/>
        </w:rPr>
        <w:t>допущено до участі в конкурсі на заміщення вакантни</w:t>
      </w:r>
      <w:r w:rsidR="00D02874">
        <w:rPr>
          <w:rFonts w:ascii="Times New Roman" w:hAnsi="Times New Roman" w:cs="Times New Roman"/>
          <w:sz w:val="25"/>
          <w:szCs w:val="25"/>
        </w:rPr>
        <w:t xml:space="preserve">х посад суддів у місцевих судах. </w:t>
      </w:r>
    </w:p>
    <w:p w14:paraId="3353C859" w14:textId="7C029DE2"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19.12.2023 № 177/зп-23 затверджено та оприлюднено на офіційному </w:t>
      </w:r>
      <w:proofErr w:type="spellStart"/>
      <w:r w:rsidRPr="001F6A10">
        <w:rPr>
          <w:rFonts w:ascii="Times New Roman" w:hAnsi="Times New Roman" w:cs="Times New Roman"/>
          <w:sz w:val="25"/>
          <w:szCs w:val="25"/>
        </w:rPr>
        <w:t>вебсайті</w:t>
      </w:r>
      <w:proofErr w:type="spellEnd"/>
      <w:r w:rsidRPr="001F6A10">
        <w:rPr>
          <w:rFonts w:ascii="Times New Roman" w:hAnsi="Times New Roman" w:cs="Times New Roman"/>
          <w:sz w:val="25"/>
          <w:szCs w:val="25"/>
        </w:rPr>
        <w:t xml:space="preserve"> Комісії рейтинг учасників</w:t>
      </w:r>
      <w:r w:rsidR="00D02874">
        <w:rPr>
          <w:rFonts w:ascii="Times New Roman" w:hAnsi="Times New Roman" w:cs="Times New Roman"/>
          <w:sz w:val="25"/>
          <w:szCs w:val="25"/>
        </w:rPr>
        <w:t xml:space="preserve"> конкурсу</w:t>
      </w:r>
      <w:r w:rsidRPr="001F6A10">
        <w:rPr>
          <w:rFonts w:ascii="Times New Roman" w:hAnsi="Times New Roman" w:cs="Times New Roman"/>
          <w:sz w:val="25"/>
          <w:szCs w:val="25"/>
        </w:rPr>
        <w:t xml:space="preserve"> на посади суддів місцевих </w:t>
      </w:r>
      <w:r w:rsidR="00D02874">
        <w:rPr>
          <w:rFonts w:ascii="Times New Roman" w:hAnsi="Times New Roman" w:cs="Times New Roman"/>
          <w:sz w:val="25"/>
          <w:szCs w:val="25"/>
        </w:rPr>
        <w:t>загальних</w:t>
      </w:r>
      <w:r w:rsidR="00EF4483">
        <w:rPr>
          <w:rFonts w:ascii="Times New Roman" w:hAnsi="Times New Roman" w:cs="Times New Roman"/>
          <w:sz w:val="25"/>
          <w:szCs w:val="25"/>
        </w:rPr>
        <w:t xml:space="preserve"> судів</w:t>
      </w:r>
      <w:r w:rsidRPr="001F6A10">
        <w:rPr>
          <w:rFonts w:ascii="Times New Roman" w:hAnsi="Times New Roman" w:cs="Times New Roman"/>
          <w:sz w:val="25"/>
          <w:szCs w:val="25"/>
        </w:rPr>
        <w:t>, оголошеного рішенням Ком</w:t>
      </w:r>
      <w:r w:rsidR="00D02874">
        <w:rPr>
          <w:rFonts w:ascii="Times New Roman" w:hAnsi="Times New Roman" w:cs="Times New Roman"/>
          <w:sz w:val="25"/>
          <w:szCs w:val="25"/>
        </w:rPr>
        <w:t>ісії від</w:t>
      </w:r>
      <w:r w:rsidR="00022E75">
        <w:rPr>
          <w:rFonts w:ascii="Times New Roman" w:hAnsi="Times New Roman" w:cs="Times New Roman"/>
          <w:sz w:val="25"/>
          <w:szCs w:val="25"/>
        </w:rPr>
        <w:t xml:space="preserve"> </w:t>
      </w:r>
      <w:r w:rsidR="00D02874">
        <w:rPr>
          <w:rFonts w:ascii="Times New Roman" w:hAnsi="Times New Roman" w:cs="Times New Roman"/>
          <w:sz w:val="25"/>
          <w:szCs w:val="25"/>
        </w:rPr>
        <w:t xml:space="preserve">14.09.2023 № 95/зп-23. Зокрема, визначено рейтинг кандидатів на посаду судді </w:t>
      </w:r>
      <w:r w:rsidR="00E874CD">
        <w:rPr>
          <w:rFonts w:ascii="Times New Roman" w:hAnsi="Times New Roman" w:cs="Times New Roman"/>
          <w:sz w:val="24"/>
          <w:szCs w:val="24"/>
        </w:rPr>
        <w:t>Мурованокуриловецького</w:t>
      </w:r>
      <w:r w:rsidR="005728DD" w:rsidRPr="00AE1F52">
        <w:rPr>
          <w:rFonts w:ascii="Times New Roman" w:hAnsi="Times New Roman" w:cs="Times New Roman"/>
          <w:sz w:val="24"/>
          <w:szCs w:val="24"/>
        </w:rPr>
        <w:t xml:space="preserve"> районн</w:t>
      </w:r>
      <w:r w:rsidR="005728DD">
        <w:rPr>
          <w:rFonts w:ascii="Times New Roman" w:hAnsi="Times New Roman" w:cs="Times New Roman"/>
          <w:sz w:val="24"/>
          <w:szCs w:val="24"/>
        </w:rPr>
        <w:t>ого</w:t>
      </w:r>
      <w:r w:rsidR="005728DD" w:rsidRPr="00AE1F52">
        <w:rPr>
          <w:rFonts w:ascii="Times New Roman" w:hAnsi="Times New Roman" w:cs="Times New Roman"/>
          <w:sz w:val="24"/>
          <w:szCs w:val="24"/>
        </w:rPr>
        <w:t xml:space="preserve"> суд</w:t>
      </w:r>
      <w:r w:rsidR="005728DD">
        <w:rPr>
          <w:rFonts w:ascii="Times New Roman" w:hAnsi="Times New Roman" w:cs="Times New Roman"/>
          <w:sz w:val="24"/>
          <w:szCs w:val="24"/>
        </w:rPr>
        <w:t>у</w:t>
      </w:r>
      <w:r w:rsidR="005728DD" w:rsidRPr="00AE1F52">
        <w:rPr>
          <w:rFonts w:ascii="Times New Roman" w:hAnsi="Times New Roman" w:cs="Times New Roman"/>
          <w:sz w:val="24"/>
          <w:szCs w:val="24"/>
        </w:rPr>
        <w:t xml:space="preserve"> </w:t>
      </w:r>
      <w:r w:rsidR="00E874CD">
        <w:rPr>
          <w:rFonts w:ascii="Times New Roman" w:hAnsi="Times New Roman" w:cs="Times New Roman"/>
          <w:sz w:val="24"/>
          <w:szCs w:val="24"/>
        </w:rPr>
        <w:t>Вінницької області</w:t>
      </w:r>
      <w:r w:rsidR="00D02874">
        <w:rPr>
          <w:rFonts w:ascii="Times New Roman" w:hAnsi="Times New Roman" w:cs="Times New Roman"/>
          <w:sz w:val="25"/>
          <w:szCs w:val="25"/>
        </w:rPr>
        <w:t xml:space="preserve">, в якому </w:t>
      </w:r>
      <w:r w:rsidR="00E874CD">
        <w:rPr>
          <w:rFonts w:ascii="Times New Roman" w:hAnsi="Times New Roman" w:cs="Times New Roman"/>
          <w:sz w:val="25"/>
          <w:szCs w:val="25"/>
        </w:rPr>
        <w:t>Ліщина</w:t>
      </w:r>
      <w:r w:rsidR="00D02874">
        <w:rPr>
          <w:rFonts w:ascii="Times New Roman" w:hAnsi="Times New Roman" w:cs="Times New Roman"/>
          <w:sz w:val="25"/>
          <w:szCs w:val="25"/>
        </w:rPr>
        <w:t xml:space="preserve"> </w:t>
      </w:r>
      <w:r w:rsidR="00E874CD">
        <w:rPr>
          <w:rFonts w:ascii="Times New Roman" w:hAnsi="Times New Roman" w:cs="Times New Roman"/>
          <w:sz w:val="25"/>
          <w:szCs w:val="25"/>
        </w:rPr>
        <w:t>Т</w:t>
      </w:r>
      <w:r w:rsidR="00D02874">
        <w:rPr>
          <w:rFonts w:ascii="Times New Roman" w:hAnsi="Times New Roman" w:cs="Times New Roman"/>
          <w:sz w:val="25"/>
          <w:szCs w:val="25"/>
        </w:rPr>
        <w:t>.</w:t>
      </w:r>
      <w:r w:rsidR="00E874CD">
        <w:rPr>
          <w:rFonts w:ascii="Times New Roman" w:hAnsi="Times New Roman" w:cs="Times New Roman"/>
          <w:sz w:val="25"/>
          <w:szCs w:val="25"/>
        </w:rPr>
        <w:t>П. зайняв</w:t>
      </w:r>
      <w:r w:rsidR="00D02874">
        <w:rPr>
          <w:rFonts w:ascii="Times New Roman" w:hAnsi="Times New Roman" w:cs="Times New Roman"/>
          <w:sz w:val="25"/>
          <w:szCs w:val="25"/>
        </w:rPr>
        <w:t xml:space="preserve"> переможну позицію.</w:t>
      </w:r>
    </w:p>
    <w:p w14:paraId="3039C032" w14:textId="77777777" w:rsidR="00E656FD" w:rsidRPr="001F6A10" w:rsidRDefault="00E656FD" w:rsidP="00E656FD">
      <w:pPr>
        <w:pStyle w:val="rvps2"/>
        <w:shd w:val="clear" w:color="auto" w:fill="FFFFFF"/>
        <w:spacing w:before="0" w:beforeAutospacing="0" w:after="0" w:afterAutospacing="0"/>
        <w:ind w:firstLine="709"/>
        <w:jc w:val="both"/>
        <w:rPr>
          <w:sz w:val="25"/>
          <w:szCs w:val="25"/>
          <w:shd w:val="clear" w:color="auto" w:fill="FFFFFF"/>
        </w:rPr>
      </w:pPr>
    </w:p>
    <w:p w14:paraId="328F0B0B" w14:textId="1D324E4F"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imes New Roman" w:hAnsi="Times New Roman" w:cs="Times New Roman"/>
          <w:b/>
          <w:bCs/>
          <w:sz w:val="25"/>
          <w:szCs w:val="25"/>
          <w:lang w:val="en-US"/>
        </w:rPr>
        <w:t>IV</w:t>
      </w:r>
      <w:r w:rsidRPr="001F6A10">
        <w:rPr>
          <w:rFonts w:ascii="Times New Roman" w:eastAsia="Times New Roman" w:hAnsi="Times New Roman" w:cs="Times New Roman"/>
          <w:b/>
          <w:bCs/>
          <w:sz w:val="25"/>
          <w:szCs w:val="25"/>
        </w:rPr>
        <w:t>. Проведення співбесі</w:t>
      </w:r>
      <w:r w:rsidR="00473DC9">
        <w:rPr>
          <w:rFonts w:ascii="Times New Roman" w:eastAsia="Times New Roman" w:hAnsi="Times New Roman" w:cs="Times New Roman"/>
          <w:b/>
          <w:bCs/>
          <w:sz w:val="25"/>
          <w:szCs w:val="25"/>
        </w:rPr>
        <w:t>ди з кандидатом на посаду судді</w:t>
      </w:r>
    </w:p>
    <w:p w14:paraId="34A76669" w14:textId="77777777" w:rsidR="00E656FD" w:rsidRPr="001F6A10" w:rsidRDefault="00E656FD" w:rsidP="00E656FD">
      <w:pPr>
        <w:shd w:val="clear" w:color="auto" w:fill="FFFFFF"/>
        <w:spacing w:after="0" w:line="240" w:lineRule="auto"/>
        <w:ind w:firstLine="567"/>
        <w:jc w:val="both"/>
        <w:rPr>
          <w:rFonts w:ascii="Times New Roman" w:eastAsiaTheme="minorHAnsi" w:hAnsi="Times New Roman" w:cs="Times New Roman"/>
          <w:sz w:val="25"/>
          <w:szCs w:val="25"/>
        </w:rPr>
      </w:pPr>
    </w:p>
    <w:p w14:paraId="15109394" w14:textId="387C0763"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heme="minorHAnsi" w:hAnsi="Times New Roman" w:cs="Times New Roman"/>
          <w:sz w:val="25"/>
          <w:szCs w:val="25"/>
        </w:rPr>
        <w:t>Співбесід</w:t>
      </w:r>
      <w:r w:rsidR="005728DD">
        <w:rPr>
          <w:rFonts w:ascii="Times New Roman" w:eastAsiaTheme="minorHAnsi" w:hAnsi="Times New Roman" w:cs="Times New Roman"/>
          <w:sz w:val="25"/>
          <w:szCs w:val="25"/>
        </w:rPr>
        <w:t>и</w:t>
      </w:r>
      <w:r w:rsidRPr="001F6A10">
        <w:rPr>
          <w:rFonts w:ascii="Times New Roman" w:eastAsiaTheme="minorHAnsi" w:hAnsi="Times New Roman" w:cs="Times New Roman"/>
          <w:sz w:val="25"/>
          <w:szCs w:val="25"/>
        </w:rPr>
        <w:t xml:space="preserve"> з</w:t>
      </w:r>
      <w:r w:rsidR="000944F1">
        <w:rPr>
          <w:rFonts w:ascii="Times New Roman" w:eastAsiaTheme="minorHAnsi" w:hAnsi="Times New Roman" w:cs="Times New Roman"/>
          <w:sz w:val="25"/>
          <w:szCs w:val="25"/>
        </w:rPr>
        <w:t xml:space="preserve"> </w:t>
      </w:r>
      <w:r w:rsidR="00E874CD">
        <w:rPr>
          <w:rFonts w:ascii="Times New Roman" w:eastAsiaTheme="minorHAnsi" w:hAnsi="Times New Roman" w:cs="Times New Roman"/>
          <w:sz w:val="25"/>
          <w:szCs w:val="25"/>
        </w:rPr>
        <w:t>Ліщиною</w:t>
      </w:r>
      <w:r w:rsidR="00AA17EE" w:rsidRPr="001F6A10">
        <w:rPr>
          <w:rFonts w:ascii="Times New Roman" w:eastAsiaTheme="minorHAnsi" w:hAnsi="Times New Roman" w:cs="Times New Roman"/>
          <w:sz w:val="25"/>
          <w:szCs w:val="25"/>
        </w:rPr>
        <w:t xml:space="preserve"> </w:t>
      </w:r>
      <w:r w:rsidR="00E874CD">
        <w:rPr>
          <w:rFonts w:ascii="Times New Roman" w:hAnsi="Times New Roman" w:cs="Times New Roman"/>
          <w:sz w:val="25"/>
          <w:szCs w:val="25"/>
        </w:rPr>
        <w:t>Т</w:t>
      </w:r>
      <w:r w:rsidR="00EF4483">
        <w:rPr>
          <w:rFonts w:ascii="Times New Roman" w:hAnsi="Times New Roman" w:cs="Times New Roman"/>
          <w:sz w:val="25"/>
          <w:szCs w:val="25"/>
        </w:rPr>
        <w:t>.</w:t>
      </w:r>
      <w:r w:rsidR="00E874CD">
        <w:rPr>
          <w:rFonts w:ascii="Times New Roman" w:hAnsi="Times New Roman" w:cs="Times New Roman"/>
          <w:sz w:val="25"/>
          <w:szCs w:val="25"/>
        </w:rPr>
        <w:t>П</w:t>
      </w:r>
      <w:r w:rsidR="00EF4483">
        <w:rPr>
          <w:rFonts w:ascii="Times New Roman" w:hAnsi="Times New Roman" w:cs="Times New Roman"/>
          <w:sz w:val="25"/>
          <w:szCs w:val="25"/>
        </w:rPr>
        <w:t>.</w:t>
      </w:r>
      <w:r w:rsidRPr="001F6A10">
        <w:rPr>
          <w:rFonts w:ascii="Times New Roman" w:eastAsiaTheme="minorHAnsi" w:hAnsi="Times New Roman" w:cs="Times New Roman"/>
          <w:sz w:val="25"/>
          <w:szCs w:val="25"/>
        </w:rPr>
        <w:t xml:space="preserve"> проведено </w:t>
      </w:r>
      <w:r w:rsidR="00E874CD" w:rsidRPr="00E874CD">
        <w:rPr>
          <w:rFonts w:ascii="Times New Roman" w:eastAsiaTheme="minorHAnsi" w:hAnsi="Times New Roman" w:cs="Times New Roman"/>
          <w:sz w:val="25"/>
          <w:szCs w:val="25"/>
        </w:rPr>
        <w:t>29</w:t>
      </w:r>
      <w:r w:rsidR="00272A2C" w:rsidRPr="00E874CD">
        <w:rPr>
          <w:rFonts w:ascii="Times New Roman" w:eastAsiaTheme="minorHAnsi" w:hAnsi="Times New Roman" w:cs="Times New Roman"/>
          <w:sz w:val="25"/>
          <w:szCs w:val="25"/>
        </w:rPr>
        <w:t>.0</w:t>
      </w:r>
      <w:r w:rsidR="00E874CD" w:rsidRPr="00E874CD">
        <w:rPr>
          <w:rFonts w:ascii="Times New Roman" w:eastAsiaTheme="minorHAnsi" w:hAnsi="Times New Roman" w:cs="Times New Roman"/>
          <w:sz w:val="25"/>
          <w:szCs w:val="25"/>
        </w:rPr>
        <w:t>2</w:t>
      </w:r>
      <w:r w:rsidRPr="00E874CD">
        <w:rPr>
          <w:rFonts w:ascii="Times New Roman" w:eastAsiaTheme="minorHAnsi" w:hAnsi="Times New Roman" w:cs="Times New Roman"/>
          <w:sz w:val="25"/>
          <w:szCs w:val="25"/>
        </w:rPr>
        <w:t>.2024</w:t>
      </w:r>
      <w:r w:rsidR="00AA7338" w:rsidRPr="00E874CD">
        <w:rPr>
          <w:rFonts w:ascii="Times New Roman" w:eastAsiaTheme="minorHAnsi" w:hAnsi="Times New Roman" w:cs="Times New Roman"/>
          <w:sz w:val="25"/>
          <w:szCs w:val="25"/>
        </w:rPr>
        <w:t xml:space="preserve"> </w:t>
      </w:r>
      <w:r w:rsidR="000944F1">
        <w:rPr>
          <w:rFonts w:ascii="Times New Roman" w:eastAsiaTheme="minorHAnsi" w:hAnsi="Times New Roman" w:cs="Times New Roman"/>
          <w:sz w:val="25"/>
          <w:szCs w:val="25"/>
        </w:rPr>
        <w:t>та 25</w:t>
      </w:r>
      <w:r w:rsidR="00AA7338">
        <w:rPr>
          <w:rFonts w:ascii="Times New Roman" w:eastAsiaTheme="minorHAnsi" w:hAnsi="Times New Roman" w:cs="Times New Roman"/>
          <w:sz w:val="25"/>
          <w:szCs w:val="25"/>
        </w:rPr>
        <w:t>.04.2024</w:t>
      </w:r>
      <w:r w:rsidR="00E20D1E">
        <w:rPr>
          <w:rFonts w:ascii="Times New Roman" w:eastAsiaTheme="minorHAnsi" w:hAnsi="Times New Roman" w:cs="Times New Roman"/>
          <w:sz w:val="25"/>
          <w:szCs w:val="25"/>
        </w:rPr>
        <w:t>.</w:t>
      </w:r>
    </w:p>
    <w:p w14:paraId="37FA488B" w14:textId="4A46BE6D"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heme="minorHAnsi" w:hAnsi="Times New Roman" w:cs="Times New Roman"/>
          <w:sz w:val="25"/>
          <w:szCs w:val="25"/>
        </w:rPr>
        <w:t xml:space="preserve">Після проголошення доповіді за результатами дослідження досьє кандидата на посаду судді </w:t>
      </w:r>
      <w:r w:rsidR="00E874CD">
        <w:rPr>
          <w:rFonts w:ascii="Times New Roman" w:eastAsiaTheme="minorHAnsi" w:hAnsi="Times New Roman" w:cs="Times New Roman"/>
          <w:sz w:val="25"/>
          <w:szCs w:val="25"/>
        </w:rPr>
        <w:t>Ліщині</w:t>
      </w:r>
      <w:r w:rsidR="00AA17EE" w:rsidRPr="001F6A10">
        <w:rPr>
          <w:rFonts w:ascii="Times New Roman" w:eastAsiaTheme="minorHAnsi" w:hAnsi="Times New Roman" w:cs="Times New Roman"/>
          <w:sz w:val="25"/>
          <w:szCs w:val="25"/>
        </w:rPr>
        <w:t xml:space="preserve"> </w:t>
      </w:r>
      <w:r w:rsidR="00E874CD">
        <w:rPr>
          <w:rFonts w:ascii="Times New Roman" w:eastAsiaTheme="minorHAnsi" w:hAnsi="Times New Roman" w:cs="Times New Roman"/>
          <w:sz w:val="25"/>
          <w:szCs w:val="25"/>
        </w:rPr>
        <w:t>Т</w:t>
      </w:r>
      <w:r w:rsidR="00AA17EE" w:rsidRPr="001F6A10">
        <w:rPr>
          <w:rFonts w:ascii="Times New Roman" w:eastAsiaTheme="minorHAnsi" w:hAnsi="Times New Roman" w:cs="Times New Roman"/>
          <w:sz w:val="25"/>
          <w:szCs w:val="25"/>
        </w:rPr>
        <w:t>.</w:t>
      </w:r>
      <w:r w:rsidR="00E874CD">
        <w:rPr>
          <w:rFonts w:ascii="Times New Roman" w:eastAsiaTheme="minorHAnsi" w:hAnsi="Times New Roman" w:cs="Times New Roman"/>
          <w:sz w:val="25"/>
          <w:szCs w:val="25"/>
        </w:rPr>
        <w:t>П</w:t>
      </w:r>
      <w:r w:rsidRPr="001F6A10">
        <w:rPr>
          <w:rFonts w:ascii="Times New Roman" w:eastAsiaTheme="minorHAnsi" w:hAnsi="Times New Roman" w:cs="Times New Roman"/>
          <w:sz w:val="25"/>
          <w:szCs w:val="25"/>
        </w:rPr>
        <w:t xml:space="preserve">. надано можливість доповнити, уточнити чи спростувати озвучену інформацію. </w:t>
      </w:r>
    </w:p>
    <w:p w14:paraId="3569F12D" w14:textId="43F4928A" w:rsidR="006710BF" w:rsidRPr="001F6A10" w:rsidRDefault="00E656FD" w:rsidP="006710BF">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heme="minorHAnsi" w:hAnsi="Times New Roman" w:cs="Times New Roman"/>
          <w:sz w:val="25"/>
          <w:szCs w:val="25"/>
        </w:rPr>
        <w:t>Члени Комісії послідовно обговорили з</w:t>
      </w:r>
      <w:r w:rsidR="000944F1">
        <w:rPr>
          <w:rFonts w:ascii="Times New Roman" w:eastAsiaTheme="minorHAnsi" w:hAnsi="Times New Roman" w:cs="Times New Roman"/>
          <w:sz w:val="25"/>
          <w:szCs w:val="25"/>
        </w:rPr>
        <w:t xml:space="preserve"> </w:t>
      </w:r>
      <w:r w:rsidR="00E874CD">
        <w:rPr>
          <w:rFonts w:ascii="Times New Roman" w:eastAsiaTheme="minorHAnsi" w:hAnsi="Times New Roman" w:cs="Times New Roman"/>
          <w:sz w:val="25"/>
          <w:szCs w:val="25"/>
        </w:rPr>
        <w:t>Ліщиною</w:t>
      </w:r>
      <w:r w:rsidR="00AA17EE" w:rsidRPr="001F6A10">
        <w:rPr>
          <w:rFonts w:ascii="Times New Roman" w:eastAsiaTheme="minorHAnsi" w:hAnsi="Times New Roman" w:cs="Times New Roman"/>
          <w:sz w:val="25"/>
          <w:szCs w:val="25"/>
        </w:rPr>
        <w:t xml:space="preserve"> </w:t>
      </w:r>
      <w:r w:rsidR="00E874CD">
        <w:rPr>
          <w:rFonts w:ascii="Times New Roman" w:eastAsiaTheme="minorHAnsi" w:hAnsi="Times New Roman" w:cs="Times New Roman"/>
          <w:sz w:val="25"/>
          <w:szCs w:val="25"/>
        </w:rPr>
        <w:t>Т</w:t>
      </w:r>
      <w:r w:rsidR="00AA17EE" w:rsidRPr="001F6A10">
        <w:rPr>
          <w:rFonts w:ascii="Times New Roman" w:eastAsiaTheme="minorHAnsi" w:hAnsi="Times New Roman" w:cs="Times New Roman"/>
          <w:sz w:val="25"/>
          <w:szCs w:val="25"/>
        </w:rPr>
        <w:t>.</w:t>
      </w:r>
      <w:r w:rsidR="00E874CD">
        <w:rPr>
          <w:rFonts w:ascii="Times New Roman" w:eastAsiaTheme="minorHAnsi" w:hAnsi="Times New Roman" w:cs="Times New Roman"/>
          <w:sz w:val="25"/>
          <w:szCs w:val="25"/>
        </w:rPr>
        <w:t>П</w:t>
      </w:r>
      <w:r w:rsidRPr="001F6A10">
        <w:rPr>
          <w:rFonts w:ascii="Times New Roman" w:eastAsiaTheme="minorHAnsi" w:hAnsi="Times New Roman" w:cs="Times New Roman"/>
          <w:sz w:val="25"/>
          <w:szCs w:val="25"/>
        </w:rPr>
        <w:t xml:space="preserve">. </w:t>
      </w:r>
      <w:r w:rsidRPr="001F6A10">
        <w:rPr>
          <w:rFonts w:ascii="Times New Roman" w:hAnsi="Times New Roman" w:cs="Times New Roman"/>
          <w:sz w:val="25"/>
          <w:szCs w:val="25"/>
        </w:rPr>
        <w:t xml:space="preserve">показники, у тому числі щодо відповідності кандидата на посаду судді </w:t>
      </w:r>
      <w:r w:rsidRPr="001F6A10">
        <w:rPr>
          <w:rFonts w:ascii="Times New Roman" w:eastAsiaTheme="minorHAnsi" w:hAnsi="Times New Roman" w:cs="Times New Roman"/>
          <w:sz w:val="25"/>
          <w:szCs w:val="25"/>
        </w:rPr>
        <w:t>критеріям професійної етик</w:t>
      </w:r>
      <w:r w:rsidR="00EF4483">
        <w:rPr>
          <w:rFonts w:ascii="Times New Roman" w:eastAsiaTheme="minorHAnsi" w:hAnsi="Times New Roman" w:cs="Times New Roman"/>
          <w:sz w:val="25"/>
          <w:szCs w:val="25"/>
        </w:rPr>
        <w:t>и та доброчесності, а також</w:t>
      </w:r>
      <w:r w:rsidRPr="001F6A10">
        <w:rPr>
          <w:rFonts w:ascii="Times New Roman" w:eastAsiaTheme="minorHAnsi" w:hAnsi="Times New Roman" w:cs="Times New Roman"/>
          <w:sz w:val="25"/>
          <w:szCs w:val="25"/>
        </w:rPr>
        <w:t xml:space="preserve"> обставини, оцінювання яких потребувало уточнення.</w:t>
      </w:r>
    </w:p>
    <w:p w14:paraId="6608B31D" w14:textId="0D6954E4" w:rsidR="00E656FD" w:rsidRPr="001F6A10" w:rsidRDefault="00EF4483" w:rsidP="006710BF">
      <w:pPr>
        <w:shd w:val="clear" w:color="auto" w:fill="FFFFFF"/>
        <w:spacing w:after="0" w:line="240" w:lineRule="auto"/>
        <w:ind w:firstLine="567"/>
        <w:jc w:val="both"/>
        <w:rPr>
          <w:rFonts w:ascii="Times New Roman" w:eastAsia="Times New Roman" w:hAnsi="Times New Roman" w:cs="Times New Roman"/>
          <w:b/>
          <w:bCs/>
          <w:sz w:val="25"/>
          <w:szCs w:val="25"/>
        </w:rPr>
      </w:pPr>
      <w:r>
        <w:rPr>
          <w:rFonts w:ascii="Times New Roman" w:eastAsia="Times New Roman" w:hAnsi="Times New Roman" w:cs="Times New Roman"/>
          <w:sz w:val="25"/>
          <w:szCs w:val="25"/>
        </w:rPr>
        <w:t xml:space="preserve">Під час співбесіди </w:t>
      </w:r>
      <w:r w:rsidR="00E656FD" w:rsidRPr="001F6A10">
        <w:rPr>
          <w:rFonts w:ascii="Times New Roman" w:eastAsia="Times New Roman" w:hAnsi="Times New Roman" w:cs="Times New Roman"/>
          <w:sz w:val="25"/>
          <w:szCs w:val="25"/>
        </w:rPr>
        <w:t xml:space="preserve">з кандидатом та дослідження його досьє Комісією не виявлено інформації, яка б породжувала </w:t>
      </w:r>
      <w:r w:rsidR="00E656FD" w:rsidRPr="001F6A10">
        <w:rPr>
          <w:rFonts w:ascii="Times New Roman" w:eastAsia="Times New Roman" w:hAnsi="Times New Roman" w:cs="Times New Roman"/>
          <w:sz w:val="25"/>
          <w:szCs w:val="25"/>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76CC559E" w14:textId="109ABE3D"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 xml:space="preserve">Таким чином, за результатами проведеної </w:t>
      </w:r>
      <w:r w:rsidR="005541FE">
        <w:rPr>
          <w:rFonts w:ascii="Times New Roman" w:eastAsia="Times New Roman" w:hAnsi="Times New Roman" w:cs="Times New Roman"/>
          <w:sz w:val="25"/>
          <w:szCs w:val="25"/>
        </w:rPr>
        <w:t>з</w:t>
      </w:r>
      <w:r w:rsidR="000944F1">
        <w:rPr>
          <w:rFonts w:ascii="Times New Roman" w:eastAsia="Times New Roman" w:hAnsi="Times New Roman" w:cs="Times New Roman"/>
          <w:sz w:val="25"/>
          <w:szCs w:val="25"/>
        </w:rPr>
        <w:t xml:space="preserve"> </w:t>
      </w:r>
      <w:r w:rsidR="00E874CD">
        <w:rPr>
          <w:rFonts w:ascii="Times New Roman" w:eastAsia="Times New Roman" w:hAnsi="Times New Roman" w:cs="Times New Roman"/>
          <w:sz w:val="25"/>
          <w:szCs w:val="25"/>
        </w:rPr>
        <w:t>Ліщиною</w:t>
      </w:r>
      <w:r w:rsidR="00AA17EE" w:rsidRPr="001F6A10">
        <w:rPr>
          <w:rFonts w:ascii="Times New Roman" w:eastAsia="Times New Roman" w:hAnsi="Times New Roman" w:cs="Times New Roman"/>
          <w:sz w:val="25"/>
          <w:szCs w:val="25"/>
        </w:rPr>
        <w:t xml:space="preserve"> </w:t>
      </w:r>
      <w:r w:rsidR="00E874CD">
        <w:rPr>
          <w:rFonts w:ascii="Times New Roman" w:eastAsia="Times New Roman" w:hAnsi="Times New Roman" w:cs="Times New Roman"/>
          <w:sz w:val="25"/>
          <w:szCs w:val="25"/>
        </w:rPr>
        <w:t>Т</w:t>
      </w:r>
      <w:r w:rsidR="00AA17EE" w:rsidRPr="001F6A10">
        <w:rPr>
          <w:rFonts w:ascii="Times New Roman" w:eastAsia="Times New Roman" w:hAnsi="Times New Roman" w:cs="Times New Roman"/>
          <w:sz w:val="25"/>
          <w:szCs w:val="25"/>
        </w:rPr>
        <w:t>.</w:t>
      </w:r>
      <w:r w:rsidR="00E874CD">
        <w:rPr>
          <w:rFonts w:ascii="Times New Roman" w:eastAsia="Times New Roman" w:hAnsi="Times New Roman" w:cs="Times New Roman"/>
          <w:sz w:val="25"/>
          <w:szCs w:val="25"/>
        </w:rPr>
        <w:t>П</w:t>
      </w:r>
      <w:r w:rsidRPr="001F6A10">
        <w:rPr>
          <w:rFonts w:ascii="Times New Roman" w:eastAsia="Times New Roman" w:hAnsi="Times New Roman" w:cs="Times New Roman"/>
          <w:sz w:val="25"/>
          <w:szCs w:val="25"/>
        </w:rPr>
        <w:t xml:space="preserve">. співбесіди Комісія дійшла висновку про </w:t>
      </w:r>
      <w:r w:rsidR="00E874CD">
        <w:rPr>
          <w:rFonts w:ascii="Times New Roman" w:eastAsia="Times New Roman" w:hAnsi="Times New Roman" w:cs="Times New Roman"/>
          <w:sz w:val="25"/>
          <w:szCs w:val="25"/>
        </w:rPr>
        <w:t>його</w:t>
      </w:r>
      <w:r w:rsidRPr="001F6A10">
        <w:rPr>
          <w:rFonts w:ascii="Times New Roman" w:eastAsia="Times New Roman" w:hAnsi="Times New Roman" w:cs="Times New Roman"/>
          <w:sz w:val="25"/>
          <w:szCs w:val="25"/>
        </w:rPr>
        <w:t xml:space="preserve"> відповід</w:t>
      </w:r>
      <w:r w:rsidR="00473DC9">
        <w:rPr>
          <w:rFonts w:ascii="Times New Roman" w:eastAsia="Times New Roman" w:hAnsi="Times New Roman" w:cs="Times New Roman"/>
          <w:sz w:val="25"/>
          <w:szCs w:val="25"/>
        </w:rPr>
        <w:t>ність вим</w:t>
      </w:r>
      <w:r w:rsidR="0074637A">
        <w:rPr>
          <w:rFonts w:ascii="Times New Roman" w:eastAsia="Times New Roman" w:hAnsi="Times New Roman" w:cs="Times New Roman"/>
          <w:sz w:val="25"/>
          <w:szCs w:val="25"/>
        </w:rPr>
        <w:t>огам до кандидата, передбаченим</w:t>
      </w:r>
      <w:r w:rsidRPr="001F6A10">
        <w:rPr>
          <w:rFonts w:ascii="Times New Roman" w:eastAsia="Times New Roman" w:hAnsi="Times New Roman" w:cs="Times New Roman"/>
          <w:sz w:val="25"/>
          <w:szCs w:val="25"/>
        </w:rPr>
        <w:t xml:space="preserve"> Конституцією України та Законом, що є підставою для ухвалення рішення про внесення </w:t>
      </w:r>
      <w:r w:rsidRPr="001F6A10">
        <w:rPr>
          <w:rFonts w:ascii="Times New Roman" w:eastAsia="Times New Roman" w:hAnsi="Times New Roman" w:cs="Times New Roman"/>
          <w:sz w:val="25"/>
          <w:szCs w:val="25"/>
          <w:highlight w:val="white"/>
        </w:rPr>
        <w:t xml:space="preserve">рекомендації про призначення кандидата на посаду судді </w:t>
      </w:r>
      <w:r w:rsidR="00351C94">
        <w:rPr>
          <w:rFonts w:ascii="Times New Roman" w:hAnsi="Times New Roman" w:cs="Times New Roman"/>
          <w:sz w:val="24"/>
          <w:szCs w:val="24"/>
        </w:rPr>
        <w:t>Мурованокуриловецького</w:t>
      </w:r>
      <w:r w:rsidR="00351C94" w:rsidRPr="00AE1F52">
        <w:rPr>
          <w:rFonts w:ascii="Times New Roman" w:hAnsi="Times New Roman" w:cs="Times New Roman"/>
          <w:sz w:val="24"/>
          <w:szCs w:val="24"/>
        </w:rPr>
        <w:t xml:space="preserve"> районн</w:t>
      </w:r>
      <w:r w:rsidR="00351C94">
        <w:rPr>
          <w:rFonts w:ascii="Times New Roman" w:hAnsi="Times New Roman" w:cs="Times New Roman"/>
          <w:sz w:val="24"/>
          <w:szCs w:val="24"/>
        </w:rPr>
        <w:t>ого</w:t>
      </w:r>
      <w:r w:rsidR="00351C94" w:rsidRPr="00AE1F52">
        <w:rPr>
          <w:rFonts w:ascii="Times New Roman" w:hAnsi="Times New Roman" w:cs="Times New Roman"/>
          <w:sz w:val="24"/>
          <w:szCs w:val="24"/>
        </w:rPr>
        <w:t xml:space="preserve"> суд</w:t>
      </w:r>
      <w:r w:rsidR="00351C94">
        <w:rPr>
          <w:rFonts w:ascii="Times New Roman" w:hAnsi="Times New Roman" w:cs="Times New Roman"/>
          <w:sz w:val="24"/>
          <w:szCs w:val="24"/>
        </w:rPr>
        <w:t>у</w:t>
      </w:r>
      <w:r w:rsidR="00351C94" w:rsidRPr="00AE1F52">
        <w:rPr>
          <w:rFonts w:ascii="Times New Roman" w:hAnsi="Times New Roman" w:cs="Times New Roman"/>
          <w:sz w:val="24"/>
          <w:szCs w:val="24"/>
        </w:rPr>
        <w:t xml:space="preserve"> </w:t>
      </w:r>
      <w:r w:rsidR="00351C94">
        <w:rPr>
          <w:rFonts w:ascii="Times New Roman" w:hAnsi="Times New Roman" w:cs="Times New Roman"/>
          <w:sz w:val="24"/>
          <w:szCs w:val="24"/>
        </w:rPr>
        <w:t>Вінницької області</w:t>
      </w:r>
      <w:r w:rsidRPr="001F6A10">
        <w:rPr>
          <w:rFonts w:ascii="Times New Roman" w:eastAsia="Times New Roman" w:hAnsi="Times New Roman" w:cs="Times New Roman"/>
          <w:sz w:val="25"/>
          <w:szCs w:val="25"/>
          <w:highlight w:val="white"/>
        </w:rPr>
        <w:t>.</w:t>
      </w:r>
    </w:p>
    <w:p w14:paraId="5A8256CA" w14:textId="6B3D9F47" w:rsidR="00E656FD" w:rsidRPr="001F6A10" w:rsidRDefault="00E656FD" w:rsidP="00272A2C">
      <w:pPr>
        <w:shd w:val="clear" w:color="auto" w:fill="FFFFFF"/>
        <w:spacing w:after="0" w:line="240" w:lineRule="auto"/>
        <w:ind w:firstLine="709"/>
        <w:jc w:val="both"/>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 xml:space="preserve">Керуючись статтями 69, </w:t>
      </w:r>
      <w:r w:rsidRPr="001F6A10">
        <w:rPr>
          <w:rStyle w:val="rvts9"/>
          <w:rFonts w:ascii="Times New Roman" w:hAnsi="Times New Roman" w:cs="Times New Roman"/>
          <w:sz w:val="25"/>
          <w:szCs w:val="25"/>
          <w:shd w:val="clear" w:color="auto" w:fill="FFFFFF"/>
        </w:rPr>
        <w:t>79</w:t>
      </w:r>
      <w:r w:rsidRPr="001F6A10">
        <w:rPr>
          <w:rStyle w:val="rvts37"/>
          <w:rFonts w:ascii="Times New Roman" w:hAnsi="Times New Roman" w:cs="Times New Roman"/>
          <w:sz w:val="25"/>
          <w:szCs w:val="25"/>
          <w:shd w:val="clear" w:color="auto" w:fill="FFFFFF"/>
          <w:vertAlign w:val="superscript"/>
        </w:rPr>
        <w:t>5</w:t>
      </w:r>
      <w:r w:rsidRPr="001F6A10">
        <w:rPr>
          <w:rFonts w:ascii="Times New Roman" w:eastAsia="Times New Roman" w:hAnsi="Times New Roman" w:cs="Times New Roman"/>
          <w:sz w:val="25"/>
          <w:szCs w:val="25"/>
        </w:rPr>
        <w:t xml:space="preserve">, 93, 101 Закону України «Про судоустрій і статус суддів», </w:t>
      </w:r>
      <w:r w:rsidR="00272A2C" w:rsidRPr="00D94F35">
        <w:rPr>
          <w:rFonts w:ascii="Times New Roman" w:eastAsia="Times New Roman" w:hAnsi="Times New Roman" w:cs="Times New Roman"/>
          <w:sz w:val="25"/>
          <w:szCs w:val="25"/>
        </w:rPr>
        <w:t xml:space="preserve">Вища кваліфікаційна комісія суддів України </w:t>
      </w:r>
      <w:r w:rsidR="00272A2C">
        <w:rPr>
          <w:rFonts w:ascii="Times New Roman" w:eastAsia="Times New Roman" w:hAnsi="Times New Roman" w:cs="Times New Roman"/>
          <w:sz w:val="25"/>
          <w:szCs w:val="25"/>
        </w:rPr>
        <w:t>двома голосами «ЗА» та одним голосом «ПРОТИ»</w:t>
      </w:r>
      <w:r w:rsidR="00272A2C" w:rsidRPr="00D94F35">
        <w:rPr>
          <w:rFonts w:ascii="Times New Roman" w:eastAsia="Times New Roman" w:hAnsi="Times New Roman" w:cs="Times New Roman"/>
          <w:sz w:val="25"/>
          <w:szCs w:val="25"/>
        </w:rPr>
        <w:t xml:space="preserve"> </w:t>
      </w:r>
      <w:r w:rsidRPr="001F6A10">
        <w:rPr>
          <w:rFonts w:ascii="Times New Roman" w:eastAsia="Times New Roman" w:hAnsi="Times New Roman" w:cs="Times New Roman"/>
          <w:sz w:val="25"/>
          <w:szCs w:val="25"/>
        </w:rPr>
        <w:t>вирішила:</w:t>
      </w:r>
    </w:p>
    <w:p w14:paraId="55485A39" w14:textId="77777777" w:rsidR="00E656FD" w:rsidRPr="001F6A10" w:rsidRDefault="00E656FD" w:rsidP="00E656FD">
      <w:pPr>
        <w:shd w:val="clear" w:color="auto" w:fill="FFFFFF"/>
        <w:tabs>
          <w:tab w:val="left" w:pos="993"/>
        </w:tabs>
        <w:spacing w:after="0" w:line="240" w:lineRule="auto"/>
        <w:ind w:right="-104" w:firstLine="567"/>
        <w:jc w:val="both"/>
        <w:rPr>
          <w:rFonts w:ascii="Times New Roman" w:eastAsia="Times New Roman" w:hAnsi="Times New Roman" w:cs="Times New Roman"/>
          <w:sz w:val="25"/>
          <w:szCs w:val="25"/>
        </w:rPr>
      </w:pPr>
    </w:p>
    <w:p w14:paraId="27FF4801" w14:textId="0670BD7C" w:rsidR="00E656FD" w:rsidRPr="001F6A10" w:rsidRDefault="00F92EAE" w:rsidP="00E656FD">
      <w:pPr>
        <w:shd w:val="clear" w:color="auto" w:fill="FFFFFF"/>
        <w:tabs>
          <w:tab w:val="left" w:pos="0"/>
          <w:tab w:val="left" w:pos="993"/>
        </w:tabs>
        <w:spacing w:after="0" w:line="240" w:lineRule="auto"/>
        <w:jc w:val="both"/>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Р</w:t>
      </w:r>
      <w:r w:rsidR="00E656FD" w:rsidRPr="001F6A10">
        <w:rPr>
          <w:rFonts w:ascii="Times New Roman" w:eastAsia="Times New Roman" w:hAnsi="Times New Roman" w:cs="Times New Roman"/>
          <w:sz w:val="25"/>
          <w:szCs w:val="25"/>
        </w:rPr>
        <w:t>екомендувати</w:t>
      </w:r>
      <w:r>
        <w:rPr>
          <w:rFonts w:ascii="Times New Roman" w:eastAsia="Times New Roman" w:hAnsi="Times New Roman" w:cs="Times New Roman"/>
          <w:sz w:val="25"/>
          <w:szCs w:val="25"/>
        </w:rPr>
        <w:t xml:space="preserve"> </w:t>
      </w:r>
      <w:r w:rsidRPr="00363A8F">
        <w:rPr>
          <w:rFonts w:ascii="Times New Roman" w:hAnsi="Times New Roman" w:cs="Times New Roman"/>
          <w:sz w:val="26"/>
          <w:szCs w:val="26"/>
        </w:rPr>
        <w:t>Вищій раді правосуддя</w:t>
      </w:r>
      <w:r w:rsidR="00E656FD" w:rsidRPr="001F6A10">
        <w:rPr>
          <w:rFonts w:ascii="Times New Roman" w:eastAsia="Times New Roman" w:hAnsi="Times New Roman" w:cs="Times New Roman"/>
          <w:sz w:val="25"/>
          <w:szCs w:val="25"/>
        </w:rPr>
        <w:t xml:space="preserve"> призначити </w:t>
      </w:r>
      <w:r w:rsidR="00E874CD">
        <w:rPr>
          <w:rFonts w:ascii="Times New Roman" w:eastAsia="Times New Roman" w:hAnsi="Times New Roman" w:cs="Times New Roman"/>
          <w:sz w:val="25"/>
          <w:szCs w:val="25"/>
        </w:rPr>
        <w:t>Ліщину Тараса Петровича</w:t>
      </w:r>
      <w:r w:rsidR="00AA17EE" w:rsidRPr="001F6A10">
        <w:rPr>
          <w:rFonts w:ascii="Times New Roman" w:eastAsia="Times New Roman" w:hAnsi="Times New Roman" w:cs="Times New Roman"/>
          <w:sz w:val="25"/>
          <w:szCs w:val="25"/>
        </w:rPr>
        <w:t xml:space="preserve"> </w:t>
      </w:r>
      <w:r w:rsidR="00E656FD" w:rsidRPr="001F6A10">
        <w:rPr>
          <w:rFonts w:ascii="Times New Roman" w:eastAsia="Times New Roman" w:hAnsi="Times New Roman" w:cs="Times New Roman"/>
          <w:sz w:val="25"/>
          <w:szCs w:val="25"/>
        </w:rPr>
        <w:t>на посаду судді</w:t>
      </w:r>
      <w:r w:rsidR="006E65BB" w:rsidRPr="001F6A10">
        <w:rPr>
          <w:rFonts w:ascii="Times New Roman" w:eastAsia="Times New Roman" w:hAnsi="Times New Roman" w:cs="Times New Roman"/>
          <w:sz w:val="25"/>
          <w:szCs w:val="25"/>
        </w:rPr>
        <w:t xml:space="preserve"> </w:t>
      </w:r>
      <w:r w:rsidR="00E874CD">
        <w:rPr>
          <w:rFonts w:ascii="Times New Roman" w:hAnsi="Times New Roman" w:cs="Times New Roman"/>
          <w:sz w:val="24"/>
          <w:szCs w:val="24"/>
        </w:rPr>
        <w:t>Мурованокуриловецького</w:t>
      </w:r>
      <w:r w:rsidR="00E874CD" w:rsidRPr="00AE1F52">
        <w:rPr>
          <w:rFonts w:ascii="Times New Roman" w:hAnsi="Times New Roman" w:cs="Times New Roman"/>
          <w:sz w:val="24"/>
          <w:szCs w:val="24"/>
        </w:rPr>
        <w:t xml:space="preserve"> районн</w:t>
      </w:r>
      <w:r w:rsidR="00E874CD">
        <w:rPr>
          <w:rFonts w:ascii="Times New Roman" w:hAnsi="Times New Roman" w:cs="Times New Roman"/>
          <w:sz w:val="24"/>
          <w:szCs w:val="24"/>
        </w:rPr>
        <w:t>ого</w:t>
      </w:r>
      <w:r w:rsidR="00E874CD" w:rsidRPr="00AE1F52">
        <w:rPr>
          <w:rFonts w:ascii="Times New Roman" w:hAnsi="Times New Roman" w:cs="Times New Roman"/>
          <w:sz w:val="24"/>
          <w:szCs w:val="24"/>
        </w:rPr>
        <w:t xml:space="preserve"> суд</w:t>
      </w:r>
      <w:r w:rsidR="00E874CD">
        <w:rPr>
          <w:rFonts w:ascii="Times New Roman" w:hAnsi="Times New Roman" w:cs="Times New Roman"/>
          <w:sz w:val="24"/>
          <w:szCs w:val="24"/>
        </w:rPr>
        <w:t>у</w:t>
      </w:r>
      <w:r w:rsidR="00E874CD" w:rsidRPr="00AE1F52">
        <w:rPr>
          <w:rFonts w:ascii="Times New Roman" w:hAnsi="Times New Roman" w:cs="Times New Roman"/>
          <w:sz w:val="24"/>
          <w:szCs w:val="24"/>
        </w:rPr>
        <w:t xml:space="preserve"> </w:t>
      </w:r>
      <w:r w:rsidR="00E874CD">
        <w:rPr>
          <w:rFonts w:ascii="Times New Roman" w:hAnsi="Times New Roman" w:cs="Times New Roman"/>
          <w:sz w:val="24"/>
          <w:szCs w:val="24"/>
        </w:rPr>
        <w:t>Вінницької області</w:t>
      </w:r>
      <w:r w:rsidR="00351C94">
        <w:rPr>
          <w:rFonts w:ascii="Times New Roman" w:hAnsi="Times New Roman" w:cs="Times New Roman"/>
          <w:sz w:val="24"/>
          <w:szCs w:val="24"/>
        </w:rPr>
        <w:t>.</w:t>
      </w:r>
    </w:p>
    <w:p w14:paraId="077A0D9B" w14:textId="77777777" w:rsidR="00E656FD" w:rsidRPr="001F6A10" w:rsidRDefault="00E656FD" w:rsidP="00E656FD">
      <w:pPr>
        <w:shd w:val="clear" w:color="auto" w:fill="FFFFFF"/>
        <w:tabs>
          <w:tab w:val="left" w:pos="0"/>
          <w:tab w:val="left" w:pos="993"/>
        </w:tabs>
        <w:spacing w:after="0" w:line="240" w:lineRule="auto"/>
        <w:ind w:left="720"/>
        <w:jc w:val="both"/>
        <w:rPr>
          <w:rFonts w:ascii="Times New Roman" w:eastAsia="Times New Roman" w:hAnsi="Times New Roman" w:cs="Times New Roman"/>
          <w:sz w:val="25"/>
          <w:szCs w:val="25"/>
        </w:rPr>
      </w:pPr>
    </w:p>
    <w:p w14:paraId="7068B278" w14:textId="77777777" w:rsidR="00E656FD" w:rsidRPr="001F6A10" w:rsidRDefault="00E656FD" w:rsidP="00E656FD">
      <w:pPr>
        <w:shd w:val="clear" w:color="auto" w:fill="FFFFFF"/>
        <w:spacing w:after="0" w:line="480" w:lineRule="auto"/>
        <w:jc w:val="both"/>
        <w:rPr>
          <w:rFonts w:ascii="Times New Roman" w:eastAsia="Times New Roman" w:hAnsi="Times New Roman" w:cs="Times New Roman"/>
          <w:sz w:val="25"/>
          <w:szCs w:val="25"/>
        </w:rPr>
      </w:pPr>
    </w:p>
    <w:p w14:paraId="6955DA32" w14:textId="64B3E732" w:rsidR="00272A2C" w:rsidRPr="00D94F35" w:rsidRDefault="00272A2C" w:rsidP="00272A2C">
      <w:pPr>
        <w:shd w:val="clear" w:color="auto" w:fill="FFFFFF"/>
        <w:spacing w:after="0" w:line="600" w:lineRule="auto"/>
        <w:jc w:val="both"/>
        <w:rPr>
          <w:rFonts w:ascii="Times New Roman" w:hAnsi="Times New Roman" w:cs="Times New Roman"/>
          <w:sz w:val="25"/>
          <w:szCs w:val="25"/>
        </w:rPr>
      </w:pPr>
      <w:r w:rsidRPr="00D94F35">
        <w:rPr>
          <w:rFonts w:ascii="Times New Roman" w:hAnsi="Times New Roman" w:cs="Times New Roman"/>
          <w:sz w:val="25"/>
          <w:szCs w:val="25"/>
        </w:rPr>
        <w:t>Гол</w:t>
      </w:r>
      <w:r>
        <w:rPr>
          <w:rFonts w:ascii="Times New Roman" w:hAnsi="Times New Roman" w:cs="Times New Roman"/>
          <w:sz w:val="25"/>
          <w:szCs w:val="25"/>
        </w:rPr>
        <w:t>овуючий</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022E75">
        <w:rPr>
          <w:rFonts w:ascii="Times New Roman" w:hAnsi="Times New Roman" w:cs="Times New Roman"/>
          <w:sz w:val="25"/>
          <w:szCs w:val="25"/>
        </w:rPr>
        <w:tab/>
      </w:r>
      <w:r>
        <w:rPr>
          <w:rFonts w:ascii="Times New Roman" w:hAnsi="Times New Roman" w:cs="Times New Roman"/>
          <w:sz w:val="25"/>
          <w:szCs w:val="25"/>
        </w:rPr>
        <w:t xml:space="preserve">         </w:t>
      </w:r>
      <w:r w:rsidR="00022E75">
        <w:rPr>
          <w:rFonts w:ascii="Times New Roman" w:hAnsi="Times New Roman" w:cs="Times New Roman"/>
          <w:sz w:val="25"/>
          <w:szCs w:val="25"/>
        </w:rPr>
        <w:t xml:space="preserve"> </w:t>
      </w:r>
      <w:r w:rsidRPr="00D94F35">
        <w:rPr>
          <w:rFonts w:ascii="Times New Roman" w:hAnsi="Times New Roman" w:cs="Times New Roman"/>
          <w:sz w:val="25"/>
          <w:szCs w:val="25"/>
        </w:rPr>
        <w:t>Роман САБОДАШ</w:t>
      </w:r>
      <w:r>
        <w:rPr>
          <w:rFonts w:ascii="Times New Roman" w:hAnsi="Times New Roman" w:cs="Times New Roman"/>
          <w:sz w:val="25"/>
          <w:szCs w:val="25"/>
        </w:rPr>
        <w:t xml:space="preserve"> </w:t>
      </w:r>
      <w:r w:rsidR="00E874CD">
        <w:rPr>
          <w:rFonts w:ascii="Times New Roman" w:hAnsi="Times New Roman" w:cs="Times New Roman"/>
          <w:sz w:val="25"/>
          <w:szCs w:val="25"/>
        </w:rPr>
        <w:t>(«ПРОТИ»)</w:t>
      </w:r>
    </w:p>
    <w:p w14:paraId="1DA0A55B" w14:textId="24232190" w:rsidR="00272A2C" w:rsidRPr="00D94F35" w:rsidRDefault="00272A2C" w:rsidP="00272A2C">
      <w:pPr>
        <w:shd w:val="clear" w:color="auto" w:fill="FFFFFF"/>
        <w:spacing w:after="0" w:line="600" w:lineRule="auto"/>
        <w:jc w:val="both"/>
        <w:rPr>
          <w:rFonts w:ascii="Times New Roman" w:hAnsi="Times New Roman" w:cs="Times New Roman"/>
          <w:sz w:val="25"/>
          <w:szCs w:val="25"/>
        </w:rPr>
      </w:pPr>
      <w:r>
        <w:rPr>
          <w:rFonts w:ascii="Times New Roman" w:hAnsi="Times New Roman" w:cs="Times New Roman"/>
          <w:sz w:val="25"/>
          <w:szCs w:val="25"/>
        </w:rPr>
        <w:t>Члени Комісії:</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022E75">
        <w:rPr>
          <w:rFonts w:ascii="Times New Roman" w:hAnsi="Times New Roman" w:cs="Times New Roman"/>
          <w:sz w:val="25"/>
          <w:szCs w:val="25"/>
        </w:rPr>
        <w:t xml:space="preserve">          </w:t>
      </w:r>
      <w:r w:rsidRPr="00D94F35">
        <w:rPr>
          <w:rFonts w:ascii="Times New Roman" w:hAnsi="Times New Roman" w:cs="Times New Roman"/>
          <w:sz w:val="25"/>
          <w:szCs w:val="25"/>
        </w:rPr>
        <w:t>Олексій ОМЕЛЬЯН</w:t>
      </w:r>
      <w:r>
        <w:rPr>
          <w:rFonts w:ascii="Times New Roman" w:hAnsi="Times New Roman" w:cs="Times New Roman"/>
          <w:sz w:val="25"/>
          <w:szCs w:val="25"/>
        </w:rPr>
        <w:t xml:space="preserve"> («ЗА»)</w:t>
      </w:r>
    </w:p>
    <w:p w14:paraId="36F44AD5" w14:textId="00844CB9" w:rsidR="00272A2C" w:rsidRPr="00D94F35" w:rsidRDefault="00272A2C" w:rsidP="00272A2C">
      <w:pPr>
        <w:shd w:val="clear" w:color="auto" w:fill="FFFFFF"/>
        <w:spacing w:after="0" w:line="600" w:lineRule="auto"/>
        <w:jc w:val="both"/>
        <w:rPr>
          <w:rFonts w:ascii="Times New Roman" w:hAnsi="Times New Roman" w:cs="Times New Roman"/>
          <w:sz w:val="25"/>
          <w:szCs w:val="25"/>
        </w:rPr>
      </w:pPr>
      <w:r w:rsidRPr="00D94F35">
        <w:rPr>
          <w:rFonts w:ascii="Times New Roman" w:hAnsi="Times New Roman" w:cs="Times New Roman"/>
          <w:sz w:val="25"/>
          <w:szCs w:val="25"/>
        </w:rPr>
        <w:tab/>
      </w:r>
      <w:r w:rsidRPr="00D94F35">
        <w:rPr>
          <w:rFonts w:ascii="Times New Roman" w:hAnsi="Times New Roman" w:cs="Times New Roman"/>
          <w:sz w:val="25"/>
          <w:szCs w:val="25"/>
        </w:rPr>
        <w:tab/>
      </w:r>
      <w:r w:rsidRPr="00D94F35">
        <w:rPr>
          <w:rFonts w:ascii="Times New Roman" w:hAnsi="Times New Roman" w:cs="Times New Roman"/>
          <w:sz w:val="25"/>
          <w:szCs w:val="25"/>
        </w:rPr>
        <w:tab/>
      </w:r>
      <w:r w:rsidRPr="00D94F35">
        <w:rPr>
          <w:rFonts w:ascii="Times New Roman" w:hAnsi="Times New Roman" w:cs="Times New Roman"/>
          <w:sz w:val="25"/>
          <w:szCs w:val="25"/>
        </w:rPr>
        <w:tab/>
      </w:r>
      <w:r w:rsidRPr="00D94F35">
        <w:rPr>
          <w:rFonts w:ascii="Times New Roman" w:hAnsi="Times New Roman" w:cs="Times New Roman"/>
          <w:sz w:val="25"/>
          <w:szCs w:val="25"/>
        </w:rPr>
        <w:tab/>
      </w:r>
      <w:r w:rsidRPr="00D94F35">
        <w:rPr>
          <w:rFonts w:ascii="Times New Roman" w:hAnsi="Times New Roman" w:cs="Times New Roman"/>
          <w:sz w:val="25"/>
          <w:szCs w:val="25"/>
        </w:rPr>
        <w:tab/>
      </w:r>
      <w:r w:rsidRPr="00D94F35">
        <w:rPr>
          <w:rFonts w:ascii="Times New Roman" w:hAnsi="Times New Roman" w:cs="Times New Roman"/>
          <w:sz w:val="25"/>
          <w:szCs w:val="25"/>
        </w:rPr>
        <w:tab/>
      </w:r>
      <w:r w:rsidRPr="00D94F35">
        <w:rPr>
          <w:rFonts w:ascii="Times New Roman" w:hAnsi="Times New Roman" w:cs="Times New Roman"/>
          <w:sz w:val="25"/>
          <w:szCs w:val="25"/>
        </w:rPr>
        <w:tab/>
      </w:r>
      <w:r w:rsidR="00022E75">
        <w:rPr>
          <w:rFonts w:ascii="Times New Roman" w:hAnsi="Times New Roman" w:cs="Times New Roman"/>
          <w:sz w:val="25"/>
          <w:szCs w:val="25"/>
        </w:rPr>
        <w:t xml:space="preserve">          </w:t>
      </w:r>
      <w:r w:rsidRPr="00D94F35">
        <w:rPr>
          <w:rFonts w:ascii="Times New Roman" w:hAnsi="Times New Roman" w:cs="Times New Roman"/>
          <w:sz w:val="25"/>
          <w:szCs w:val="25"/>
        </w:rPr>
        <w:t>Андрій ПАСІЧНИК</w:t>
      </w:r>
      <w:r>
        <w:rPr>
          <w:rFonts w:ascii="Times New Roman" w:hAnsi="Times New Roman" w:cs="Times New Roman"/>
          <w:sz w:val="25"/>
          <w:szCs w:val="25"/>
        </w:rPr>
        <w:t xml:space="preserve"> </w:t>
      </w:r>
      <w:r w:rsidR="00E874CD">
        <w:rPr>
          <w:rFonts w:ascii="Times New Roman" w:hAnsi="Times New Roman" w:cs="Times New Roman"/>
          <w:sz w:val="25"/>
          <w:szCs w:val="25"/>
        </w:rPr>
        <w:t>(«ЗА»)</w:t>
      </w:r>
    </w:p>
    <w:sectPr w:rsidR="00272A2C" w:rsidRPr="00D94F35" w:rsidSect="0063299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8DC4B" w14:textId="77777777" w:rsidR="00297507" w:rsidRDefault="00297507" w:rsidP="00510FA4">
      <w:pPr>
        <w:spacing w:after="0" w:line="240" w:lineRule="auto"/>
      </w:pPr>
      <w:r>
        <w:separator/>
      </w:r>
    </w:p>
  </w:endnote>
  <w:endnote w:type="continuationSeparator" w:id="0">
    <w:p w14:paraId="3BAF55A9" w14:textId="77777777" w:rsidR="00297507" w:rsidRDefault="00297507" w:rsidP="0051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EEE12" w14:textId="77777777" w:rsidR="00297507" w:rsidRDefault="00297507" w:rsidP="00510FA4">
      <w:pPr>
        <w:spacing w:after="0" w:line="240" w:lineRule="auto"/>
      </w:pPr>
      <w:r>
        <w:separator/>
      </w:r>
    </w:p>
  </w:footnote>
  <w:footnote w:type="continuationSeparator" w:id="0">
    <w:p w14:paraId="5AEC63C4" w14:textId="77777777" w:rsidR="00297507" w:rsidRDefault="00297507" w:rsidP="00510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46468"/>
      <w:docPartObj>
        <w:docPartGallery w:val="Page Numbers (Top of Page)"/>
        <w:docPartUnique/>
      </w:docPartObj>
    </w:sdtPr>
    <w:sdtEndPr/>
    <w:sdtContent>
      <w:p w14:paraId="04A7D00D" w14:textId="56438C62" w:rsidR="00022E75" w:rsidRDefault="00022E75">
        <w:pPr>
          <w:pStyle w:val="a4"/>
          <w:jc w:val="center"/>
        </w:pPr>
        <w:r>
          <w:fldChar w:fldCharType="begin"/>
        </w:r>
        <w:r>
          <w:instrText>PAGE   \* MERGEFORMAT</w:instrText>
        </w:r>
        <w:r>
          <w:fldChar w:fldCharType="separate"/>
        </w:r>
        <w:r w:rsidR="00505983" w:rsidRPr="00505983">
          <w:rPr>
            <w:noProof/>
            <w:lang w:val="ru-RU"/>
          </w:rPr>
          <w:t>4</w:t>
        </w:r>
        <w:r>
          <w:fldChar w:fldCharType="end"/>
        </w:r>
      </w:p>
    </w:sdtContent>
  </w:sdt>
  <w:p w14:paraId="2D5624AD" w14:textId="77777777" w:rsidR="00022E75" w:rsidRDefault="00022E7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6A"/>
    <w:rsid w:val="00022E75"/>
    <w:rsid w:val="00033789"/>
    <w:rsid w:val="00033F2C"/>
    <w:rsid w:val="000345D9"/>
    <w:rsid w:val="00044A3E"/>
    <w:rsid w:val="000646A7"/>
    <w:rsid w:val="00077338"/>
    <w:rsid w:val="00090FF0"/>
    <w:rsid w:val="000943AC"/>
    <w:rsid w:val="000944F1"/>
    <w:rsid w:val="000A5CA1"/>
    <w:rsid w:val="000B4A15"/>
    <w:rsid w:val="000B5F3F"/>
    <w:rsid w:val="000D1D87"/>
    <w:rsid w:val="000F3097"/>
    <w:rsid w:val="000F4648"/>
    <w:rsid w:val="00126A3E"/>
    <w:rsid w:val="00127DCC"/>
    <w:rsid w:val="00130789"/>
    <w:rsid w:val="0018064B"/>
    <w:rsid w:val="0019712A"/>
    <w:rsid w:val="001A259D"/>
    <w:rsid w:val="001A799C"/>
    <w:rsid w:val="001B5BF8"/>
    <w:rsid w:val="001C0AFF"/>
    <w:rsid w:val="001C44A6"/>
    <w:rsid w:val="001C727A"/>
    <w:rsid w:val="001D7976"/>
    <w:rsid w:val="001F22E9"/>
    <w:rsid w:val="001F6A10"/>
    <w:rsid w:val="001F6B61"/>
    <w:rsid w:val="00204113"/>
    <w:rsid w:val="00230037"/>
    <w:rsid w:val="00240B6D"/>
    <w:rsid w:val="002419E6"/>
    <w:rsid w:val="00246F14"/>
    <w:rsid w:val="00267858"/>
    <w:rsid w:val="00272A2C"/>
    <w:rsid w:val="00280748"/>
    <w:rsid w:val="00285168"/>
    <w:rsid w:val="00297507"/>
    <w:rsid w:val="002A2CAE"/>
    <w:rsid w:val="002A4CD0"/>
    <w:rsid w:val="002D3A6A"/>
    <w:rsid w:val="002D5014"/>
    <w:rsid w:val="002E057D"/>
    <w:rsid w:val="002E7477"/>
    <w:rsid w:val="002E7582"/>
    <w:rsid w:val="002E7613"/>
    <w:rsid w:val="002F6A51"/>
    <w:rsid w:val="00333D53"/>
    <w:rsid w:val="00335A8F"/>
    <w:rsid w:val="00335C40"/>
    <w:rsid w:val="003411CC"/>
    <w:rsid w:val="00347B02"/>
    <w:rsid w:val="00351C94"/>
    <w:rsid w:val="00353C4D"/>
    <w:rsid w:val="003561C0"/>
    <w:rsid w:val="0036516E"/>
    <w:rsid w:val="00373956"/>
    <w:rsid w:val="003740F8"/>
    <w:rsid w:val="00375CA4"/>
    <w:rsid w:val="00375E9C"/>
    <w:rsid w:val="0038143F"/>
    <w:rsid w:val="00387DEB"/>
    <w:rsid w:val="00394E94"/>
    <w:rsid w:val="003A7B6C"/>
    <w:rsid w:val="003B6B70"/>
    <w:rsid w:val="003C098D"/>
    <w:rsid w:val="003E5712"/>
    <w:rsid w:val="003E68AD"/>
    <w:rsid w:val="003F71C3"/>
    <w:rsid w:val="004006E9"/>
    <w:rsid w:val="00412AC0"/>
    <w:rsid w:val="00423F13"/>
    <w:rsid w:val="00451BDA"/>
    <w:rsid w:val="00452829"/>
    <w:rsid w:val="00457EB5"/>
    <w:rsid w:val="00473DC9"/>
    <w:rsid w:val="0048382C"/>
    <w:rsid w:val="00483A52"/>
    <w:rsid w:val="00485762"/>
    <w:rsid w:val="004A6939"/>
    <w:rsid w:val="004B726C"/>
    <w:rsid w:val="004D615B"/>
    <w:rsid w:val="004F6073"/>
    <w:rsid w:val="004F7424"/>
    <w:rsid w:val="00505983"/>
    <w:rsid w:val="00510FA4"/>
    <w:rsid w:val="00511D9B"/>
    <w:rsid w:val="0052344D"/>
    <w:rsid w:val="00525E6D"/>
    <w:rsid w:val="00530842"/>
    <w:rsid w:val="0055233E"/>
    <w:rsid w:val="005541FE"/>
    <w:rsid w:val="0056786E"/>
    <w:rsid w:val="00570D6A"/>
    <w:rsid w:val="005728DD"/>
    <w:rsid w:val="00580736"/>
    <w:rsid w:val="00582E30"/>
    <w:rsid w:val="005832F8"/>
    <w:rsid w:val="00584D2F"/>
    <w:rsid w:val="00595632"/>
    <w:rsid w:val="005A1D1C"/>
    <w:rsid w:val="005B2033"/>
    <w:rsid w:val="005B5468"/>
    <w:rsid w:val="005B5F44"/>
    <w:rsid w:val="005D543D"/>
    <w:rsid w:val="005E704E"/>
    <w:rsid w:val="005F3AC5"/>
    <w:rsid w:val="005F51A4"/>
    <w:rsid w:val="00604DFF"/>
    <w:rsid w:val="0061025E"/>
    <w:rsid w:val="00632992"/>
    <w:rsid w:val="00650D6C"/>
    <w:rsid w:val="006710BF"/>
    <w:rsid w:val="0067180E"/>
    <w:rsid w:val="00675807"/>
    <w:rsid w:val="00687D2D"/>
    <w:rsid w:val="006D1084"/>
    <w:rsid w:val="006E65BB"/>
    <w:rsid w:val="0072743E"/>
    <w:rsid w:val="00734EF2"/>
    <w:rsid w:val="00736B3B"/>
    <w:rsid w:val="00737E70"/>
    <w:rsid w:val="007401DC"/>
    <w:rsid w:val="0074637A"/>
    <w:rsid w:val="00746691"/>
    <w:rsid w:val="00747FA2"/>
    <w:rsid w:val="007500B3"/>
    <w:rsid w:val="00773C96"/>
    <w:rsid w:val="0078784C"/>
    <w:rsid w:val="007A1469"/>
    <w:rsid w:val="007A6903"/>
    <w:rsid w:val="007A7C74"/>
    <w:rsid w:val="007A7FDC"/>
    <w:rsid w:val="007B7EC3"/>
    <w:rsid w:val="007D2D84"/>
    <w:rsid w:val="007E0980"/>
    <w:rsid w:val="00813DF2"/>
    <w:rsid w:val="00820067"/>
    <w:rsid w:val="00822F1B"/>
    <w:rsid w:val="008247CB"/>
    <w:rsid w:val="008306F2"/>
    <w:rsid w:val="00833623"/>
    <w:rsid w:val="008359A8"/>
    <w:rsid w:val="00855042"/>
    <w:rsid w:val="0085713F"/>
    <w:rsid w:val="00871AEB"/>
    <w:rsid w:val="00873F1E"/>
    <w:rsid w:val="008770D8"/>
    <w:rsid w:val="008852DE"/>
    <w:rsid w:val="008922D3"/>
    <w:rsid w:val="008B58C6"/>
    <w:rsid w:val="008C0B92"/>
    <w:rsid w:val="008D52BA"/>
    <w:rsid w:val="008D5AE0"/>
    <w:rsid w:val="008E003F"/>
    <w:rsid w:val="008E7101"/>
    <w:rsid w:val="008F7B72"/>
    <w:rsid w:val="0091610C"/>
    <w:rsid w:val="00930875"/>
    <w:rsid w:val="0096628A"/>
    <w:rsid w:val="00971D67"/>
    <w:rsid w:val="00977B48"/>
    <w:rsid w:val="00985754"/>
    <w:rsid w:val="00985D3A"/>
    <w:rsid w:val="00990ECE"/>
    <w:rsid w:val="009B6CD7"/>
    <w:rsid w:val="009D1087"/>
    <w:rsid w:val="00A021FD"/>
    <w:rsid w:val="00A166FD"/>
    <w:rsid w:val="00A24DF1"/>
    <w:rsid w:val="00A37C5D"/>
    <w:rsid w:val="00A52779"/>
    <w:rsid w:val="00A60A1C"/>
    <w:rsid w:val="00AA17EE"/>
    <w:rsid w:val="00AA18C8"/>
    <w:rsid w:val="00AA1B80"/>
    <w:rsid w:val="00AA7338"/>
    <w:rsid w:val="00AB1270"/>
    <w:rsid w:val="00AB2EC1"/>
    <w:rsid w:val="00AC31CC"/>
    <w:rsid w:val="00AE5F11"/>
    <w:rsid w:val="00AF1766"/>
    <w:rsid w:val="00AF3174"/>
    <w:rsid w:val="00B0740F"/>
    <w:rsid w:val="00B14894"/>
    <w:rsid w:val="00B14B75"/>
    <w:rsid w:val="00B378C5"/>
    <w:rsid w:val="00B42DDA"/>
    <w:rsid w:val="00B4369A"/>
    <w:rsid w:val="00B43A64"/>
    <w:rsid w:val="00B47B28"/>
    <w:rsid w:val="00B57BDD"/>
    <w:rsid w:val="00B624BF"/>
    <w:rsid w:val="00B677E0"/>
    <w:rsid w:val="00B77897"/>
    <w:rsid w:val="00B87F61"/>
    <w:rsid w:val="00B938D7"/>
    <w:rsid w:val="00B95725"/>
    <w:rsid w:val="00BD3EDA"/>
    <w:rsid w:val="00BE4165"/>
    <w:rsid w:val="00BE437A"/>
    <w:rsid w:val="00BF10EE"/>
    <w:rsid w:val="00C03BB3"/>
    <w:rsid w:val="00C56ECF"/>
    <w:rsid w:val="00C65B69"/>
    <w:rsid w:val="00C7686F"/>
    <w:rsid w:val="00CA40EB"/>
    <w:rsid w:val="00CC1763"/>
    <w:rsid w:val="00CD5373"/>
    <w:rsid w:val="00CF0660"/>
    <w:rsid w:val="00CF2C0D"/>
    <w:rsid w:val="00D00EF0"/>
    <w:rsid w:val="00D02874"/>
    <w:rsid w:val="00D1304A"/>
    <w:rsid w:val="00D168FA"/>
    <w:rsid w:val="00D211B4"/>
    <w:rsid w:val="00D23167"/>
    <w:rsid w:val="00D30717"/>
    <w:rsid w:val="00D32816"/>
    <w:rsid w:val="00D372C6"/>
    <w:rsid w:val="00D37862"/>
    <w:rsid w:val="00D42EE9"/>
    <w:rsid w:val="00D466B3"/>
    <w:rsid w:val="00D53B2E"/>
    <w:rsid w:val="00D73368"/>
    <w:rsid w:val="00D7352A"/>
    <w:rsid w:val="00D73BC3"/>
    <w:rsid w:val="00D74908"/>
    <w:rsid w:val="00D763A5"/>
    <w:rsid w:val="00D90207"/>
    <w:rsid w:val="00DB2F3A"/>
    <w:rsid w:val="00DB7162"/>
    <w:rsid w:val="00DC42EB"/>
    <w:rsid w:val="00DC59E6"/>
    <w:rsid w:val="00E126E7"/>
    <w:rsid w:val="00E20D1E"/>
    <w:rsid w:val="00E2741F"/>
    <w:rsid w:val="00E51DA6"/>
    <w:rsid w:val="00E656FD"/>
    <w:rsid w:val="00E70776"/>
    <w:rsid w:val="00E81F77"/>
    <w:rsid w:val="00E8578C"/>
    <w:rsid w:val="00E874CD"/>
    <w:rsid w:val="00E87BD7"/>
    <w:rsid w:val="00EA41AE"/>
    <w:rsid w:val="00EA5414"/>
    <w:rsid w:val="00EB7291"/>
    <w:rsid w:val="00EC4733"/>
    <w:rsid w:val="00EC7399"/>
    <w:rsid w:val="00EE18E5"/>
    <w:rsid w:val="00EE3EC8"/>
    <w:rsid w:val="00EE43DE"/>
    <w:rsid w:val="00EF1BAC"/>
    <w:rsid w:val="00EF4483"/>
    <w:rsid w:val="00F023A8"/>
    <w:rsid w:val="00F03C51"/>
    <w:rsid w:val="00F239D0"/>
    <w:rsid w:val="00F24962"/>
    <w:rsid w:val="00F336C4"/>
    <w:rsid w:val="00F62C9F"/>
    <w:rsid w:val="00F67319"/>
    <w:rsid w:val="00F7796E"/>
    <w:rsid w:val="00F779C3"/>
    <w:rsid w:val="00F8609A"/>
    <w:rsid w:val="00F92EAE"/>
    <w:rsid w:val="00FB70CB"/>
    <w:rsid w:val="00FF3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3B6B7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B6B70"/>
    <w:rPr>
      <w:rFonts w:ascii="Segoe UI" w:eastAsia="Calibri" w:hAnsi="Segoe UI" w:cs="Segoe UI"/>
      <w:kern w:val="0"/>
      <w:sz w:val="18"/>
      <w:szCs w:val="18"/>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3B6B7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B6B70"/>
    <w:rPr>
      <w:rFonts w:ascii="Segoe UI" w:eastAsia="Calibri" w:hAnsi="Segoe UI" w:cs="Segoe UI"/>
      <w:kern w:val="0"/>
      <w:sz w:val="18"/>
      <w:szCs w:val="18"/>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6E9BC-A134-46E1-9F20-B94F8E28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5562</Words>
  <Characters>3171</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5</cp:revision>
  <cp:lastPrinted>2024-04-25T13:26:00Z</cp:lastPrinted>
  <dcterms:created xsi:type="dcterms:W3CDTF">2024-05-02T13:40:00Z</dcterms:created>
  <dcterms:modified xsi:type="dcterms:W3CDTF">2024-05-03T06:39:00Z</dcterms:modified>
</cp:coreProperties>
</file>