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2E" w:rsidRPr="00BD3571" w:rsidRDefault="0076152E" w:rsidP="00761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71">
        <w:rPr>
          <w:rFonts w:ascii="Times New Roman" w:eastAsia="Times New Roman" w:hAnsi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7ED3FF12" wp14:editId="25ED439C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2E" w:rsidRPr="00BD3571" w:rsidRDefault="0076152E" w:rsidP="0076152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6152E" w:rsidRPr="00BD3571" w:rsidRDefault="0076152E" w:rsidP="00F73D9B">
      <w:pPr>
        <w:widowControl w:val="0"/>
        <w:suppressAutoHyphens/>
        <w:spacing w:after="360" w:line="360" w:lineRule="atLeast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</w:pPr>
      <w:r w:rsidRPr="00BD3571"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6152E" w:rsidRPr="00F73D9B" w:rsidRDefault="00F94535" w:rsidP="00F73D9B">
      <w:pPr>
        <w:shd w:val="clear" w:color="auto" w:fill="FFFFFF"/>
        <w:tabs>
          <w:tab w:val="right" w:pos="9638"/>
        </w:tabs>
        <w:suppressAutoHyphens/>
        <w:spacing w:after="480" w:line="3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6152E"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січня</w:t>
      </w:r>
      <w:r w:rsidR="0076152E"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6152E"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</w:t>
      </w:r>
      <w:r w:rsidR="0076152E"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м. Київ</w:t>
      </w:r>
    </w:p>
    <w:p w:rsidR="0076152E" w:rsidRPr="00F73D9B" w:rsidRDefault="0076152E" w:rsidP="00F73D9B">
      <w:pPr>
        <w:shd w:val="clear" w:color="auto" w:fill="FFFFFF"/>
        <w:suppressAutoHyphens/>
        <w:spacing w:after="360" w:line="340" w:lineRule="exact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</w:pPr>
      <w:r w:rsidRPr="00F73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 І Ш Е Н </w:t>
      </w:r>
      <w:proofErr w:type="spellStart"/>
      <w:r w:rsidRPr="00F73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proofErr w:type="spellEnd"/>
      <w:r w:rsidRPr="00F73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Я №</w:t>
      </w:r>
      <w:r w:rsidRPr="00F73D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736B2" w:rsidRPr="00C736B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27/зп-24</w:t>
      </w:r>
    </w:p>
    <w:p w:rsidR="0076152E" w:rsidRPr="00F73D9B" w:rsidRDefault="0076152E" w:rsidP="00F73D9B">
      <w:pPr>
        <w:shd w:val="clear" w:color="auto" w:fill="FFFFFF"/>
        <w:tabs>
          <w:tab w:val="left" w:pos="567"/>
        </w:tabs>
        <w:suppressAutoHyphens/>
        <w:spacing w:after="240" w:line="3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Вища кваліфікаційна комісія суддів України у складі тимчасової колегії:</w:t>
      </w:r>
    </w:p>
    <w:p w:rsidR="0076152E" w:rsidRPr="00F73D9B" w:rsidRDefault="0076152E" w:rsidP="00F73D9B">
      <w:pPr>
        <w:spacing w:after="240" w:line="3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головуючого – </w:t>
      </w:r>
      <w:r w:rsidR="008B1EA6">
        <w:rPr>
          <w:rFonts w:ascii="Times New Roman" w:eastAsia="Times New Roman" w:hAnsi="Times New Roman"/>
          <w:bCs/>
          <w:sz w:val="28"/>
          <w:szCs w:val="28"/>
          <w:lang w:eastAsia="ru-RU"/>
        </w:rPr>
        <w:t>Руслана СИДОРОВИЧА</w:t>
      </w:r>
      <w:bookmarkStart w:id="0" w:name="_GoBack"/>
      <w:bookmarkEnd w:id="0"/>
      <w:r w:rsidRPr="00F73D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(доповідач)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76152E" w:rsidRPr="00F73D9B" w:rsidRDefault="0076152E" w:rsidP="00F73D9B">
      <w:pPr>
        <w:shd w:val="clear" w:color="auto" w:fill="FFFFFF"/>
        <w:spacing w:after="240" w:line="3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членів Комісії: </w:t>
      </w:r>
      <w:r w:rsidR="008B1E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Романа </w:t>
      </w:r>
      <w:r w:rsidR="008B1EA6">
        <w:rPr>
          <w:rFonts w:ascii="Times New Roman" w:eastAsia="Times New Roman" w:hAnsi="Times New Roman" w:cs="Times New Roman"/>
          <w:sz w:val="28"/>
          <w:szCs w:val="28"/>
          <w:lang w:eastAsia="uk-UA"/>
        </w:rPr>
        <w:t>КИДИСЮКА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94535" w:rsidRPr="00F73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1EA6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Олексія ОМЕЛЬЯНА</w:t>
      </w:r>
      <w:r w:rsidR="00A457E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76152E" w:rsidRPr="00F73D9B" w:rsidRDefault="0076152E" w:rsidP="00F73D9B">
      <w:pPr>
        <w:shd w:val="clear" w:color="auto" w:fill="FFFFFF"/>
        <w:tabs>
          <w:tab w:val="left" w:pos="7300"/>
        </w:tabs>
        <w:suppressAutoHyphens/>
        <w:spacing w:after="240" w:line="340" w:lineRule="exact"/>
        <w:ind w:left="-142"/>
        <w:jc w:val="both"/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</w:pPr>
      <w:r w:rsidRPr="00F73D9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розглянувши питання про обрання головуючого в засіданні тимчасової колегії Вищої кваліфікаційної комісії суддів України, </w:t>
      </w:r>
      <w:r w:rsidR="00F94535" w:rsidRPr="00F73D9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у</w:t>
      </w:r>
      <w:r w:rsidRPr="00F73D9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твореної рішенням Комісії від</w:t>
      </w:r>
      <w:r w:rsidR="001462D2" w:rsidRPr="00F73D9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 </w:t>
      </w:r>
      <w:r w:rsidR="00F94535" w:rsidRPr="00F73D9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01 грудня 2023 року</w:t>
      </w:r>
      <w:r w:rsidRPr="00F73D9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№ </w:t>
      </w:r>
      <w:r w:rsidR="00F94535" w:rsidRPr="00F73D9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153</w:t>
      </w:r>
      <w:r w:rsidRPr="00F73D9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/зп-23 для розгляду питання про </w:t>
      </w:r>
      <w:r w:rsidRPr="00F73D9B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 xml:space="preserve">дослідження досьє та проведення співбесіди в межах кваліфікаційного оцінювання </w:t>
      </w:r>
      <w:r w:rsidR="00F94535" w:rsidRPr="00F73D9B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судді Голопристанського районного суду Херсонської</w:t>
      </w:r>
      <w:r w:rsidR="00664322" w:rsidRPr="00F73D9B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 xml:space="preserve"> області Данилевського Максима Анатолійовича на відповідність займаній посаді</w:t>
      </w:r>
      <w:r w:rsidRPr="00F73D9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,</w:t>
      </w:r>
    </w:p>
    <w:p w:rsidR="0076152E" w:rsidRPr="00F73D9B" w:rsidRDefault="0076152E" w:rsidP="00F73D9B">
      <w:pPr>
        <w:shd w:val="clear" w:color="auto" w:fill="FFFFFF"/>
        <w:suppressAutoHyphens/>
        <w:spacing w:after="240" w:line="340" w:lineRule="exact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встановила:</w:t>
      </w:r>
    </w:p>
    <w:p w:rsidR="0076152E" w:rsidRPr="00F73D9B" w:rsidRDefault="0076152E" w:rsidP="00F73D9B">
      <w:pPr>
        <w:shd w:val="clear" w:color="auto" w:fill="FFFFFF"/>
        <w:tabs>
          <w:tab w:val="left" w:pos="600"/>
        </w:tabs>
        <w:suppressAutoHyphens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Рішенням Вищої кваліфікаційної комісії суддів України від </w:t>
      </w:r>
      <w:r w:rsidR="001D4A5F"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01 грудня 2023 року</w:t>
      </w:r>
      <w:r w:rsidRPr="00C736B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№ </w:t>
      </w:r>
      <w:r w:rsidR="001D4A5F"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153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/зп-23</w:t>
      </w:r>
      <w:r w:rsidRPr="00C736B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F73D9B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створено</w:t>
      </w:r>
      <w:r w:rsidRPr="00C736B2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F73D9B">
        <w:rPr>
          <w:rFonts w:ascii="Times New Roman" w:hAnsi="Times New Roman" w:cs="Times New Roman"/>
          <w:sz w:val="28"/>
          <w:szCs w:val="28"/>
          <w:shd w:val="clear" w:color="auto" w:fill="FFFFFF"/>
        </w:rPr>
        <w:t>тимчасову колегію Вищої кваліфікаційної комісії суддів України у складі членів Комісії Кидисюка Р.А., Омельяна О.С.</w:t>
      </w:r>
      <w:r w:rsidR="001D4A5F" w:rsidRPr="00F73D9B">
        <w:rPr>
          <w:rFonts w:ascii="Times New Roman" w:hAnsi="Times New Roman" w:cs="Times New Roman"/>
          <w:sz w:val="28"/>
          <w:szCs w:val="28"/>
          <w:shd w:val="clear" w:color="auto" w:fill="FFFFFF"/>
        </w:rPr>
        <w:t>, Сидоровича Р.М.</w:t>
      </w:r>
      <w:r w:rsidRPr="00F7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розгляду </w:t>
      </w:r>
      <w:r w:rsidRPr="00F73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питан</w:t>
      </w:r>
      <w:r w:rsidR="001D4A5F" w:rsidRPr="00F73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ня</w:t>
      </w:r>
      <w:r w:rsidRPr="00F73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73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1D4A5F" w:rsidRPr="00F73D9B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дослідження досьє та проведення співбесіди в межах кваліфікаційного оцінювання судді Голопристанського районного суду Херсонської області Данилевського Максима Анатолійовича на відповідність займаній посаді</w:t>
      </w:r>
      <w:r w:rsidRPr="00F73D9B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.</w:t>
      </w:r>
    </w:p>
    <w:p w:rsidR="0076152E" w:rsidRPr="00F73D9B" w:rsidRDefault="0076152E" w:rsidP="00F73D9B">
      <w:pPr>
        <w:shd w:val="clear" w:color="auto" w:fill="FFFFFF"/>
        <w:suppressAutoHyphens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Відповідно до пункту</w:t>
      </w:r>
      <w:r w:rsidR="001462D2"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76152E" w:rsidRPr="00F73D9B" w:rsidRDefault="0076152E" w:rsidP="00F73D9B">
      <w:pPr>
        <w:autoSpaceDE w:val="0"/>
        <w:autoSpaceDN w:val="0"/>
        <w:adjustRightInd w:val="0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</w:t>
      </w:r>
      <w:r w:rsidRPr="00C736B2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кваліфікаційна</w:t>
      </w:r>
      <w:r w:rsidRPr="00C736B2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комісія</w:t>
      </w:r>
      <w:r w:rsidRPr="00C736B2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суддів</w:t>
      </w:r>
      <w:r w:rsidRPr="00C736B2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України, обговоривши питання порядку денного, дійшла висновку про необхідність 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обрання головуючого </w:t>
      </w:r>
      <w:r w:rsidR="008B1EA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1EA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засіданні тимчасової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колегії Вищої кваліфікаційної комісії суддів України </w:t>
      </w:r>
      <w:r w:rsidR="008B1E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для розгляду питання</w:t>
      </w:r>
      <w:r w:rsidRPr="00C736B2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</w:t>
      </w:r>
      <w:r w:rsidRPr="00F73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C736B2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C5622" w:rsidRPr="00F73D9B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дослідження</w:t>
      </w:r>
      <w:r w:rsidR="00AC5622" w:rsidRPr="00C736B2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AC5622" w:rsidRPr="00F73D9B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досьє</w:t>
      </w:r>
      <w:r w:rsidR="00AC5622" w:rsidRPr="00C736B2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AC5622" w:rsidRPr="00F73D9B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та проведення співбесіди в межах кваліфікаційного оцінювання судді Голопристанського районного суду Херсонської області Данилевського Максима Анатолійовича на відповідність займаній посаді</w:t>
      </w:r>
      <w:r w:rsidRPr="00F73D9B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.</w:t>
      </w:r>
    </w:p>
    <w:p w:rsidR="0076152E" w:rsidRPr="00F73D9B" w:rsidRDefault="0076152E" w:rsidP="00F73D9B">
      <w:pPr>
        <w:shd w:val="clear" w:color="auto" w:fill="FFFFFF"/>
        <w:suppressAutoHyphens/>
        <w:spacing w:after="24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Керуючись статтями 93, 98, 101 Закону України «Про судоустрій і статус суддів» 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Регламентом Вищої кваліфікаційної комісії суддів України, 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Вища кваліфікаційна комісія суддів України</w:t>
      </w:r>
      <w:r w:rsidR="007C5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одноголосно</w:t>
      </w:r>
    </w:p>
    <w:p w:rsidR="0076152E" w:rsidRPr="00F73D9B" w:rsidRDefault="0076152E" w:rsidP="00F73D9B">
      <w:pPr>
        <w:shd w:val="clear" w:color="auto" w:fill="FFFFFF"/>
        <w:suppressAutoHyphens/>
        <w:spacing w:after="240" w:line="340" w:lineRule="exact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вирішила:</w:t>
      </w:r>
    </w:p>
    <w:p w:rsidR="0076152E" w:rsidRPr="00F73D9B" w:rsidRDefault="0076152E" w:rsidP="00F73D9B">
      <w:pPr>
        <w:shd w:val="clear" w:color="auto" w:fill="FFFFFF"/>
        <w:suppressAutoHyphens/>
        <w:spacing w:after="480" w:line="340" w:lineRule="exact"/>
        <w:ind w:left="-142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обрати </w:t>
      </w:r>
      <w:r w:rsidR="00AC5622"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Сидоровича Руслана Михайловича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головуючим у засіданні тимчасової колегії Вищої кваліфікаційної комісії суддів України </w:t>
      </w:r>
      <w:r w:rsidRPr="00F73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для розгляду питан</w:t>
      </w:r>
      <w:r w:rsidR="00254F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ня</w:t>
      </w:r>
      <w:r w:rsidRPr="00F73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73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AC5622" w:rsidRPr="00F73D9B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дослідження</w:t>
      </w:r>
      <w:r w:rsidR="00AC5622" w:rsidRPr="00C736B2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AC5622" w:rsidRPr="00F73D9B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lang w:eastAsia="uk-UA"/>
        </w:rPr>
        <w:t>досьє та проведення співбесіди в межах кваліфікаційного оцінювання судді Голопристанського районного суду Херсонської області Данилевського Максима Анатолійовича на відповідність займаній посаді</w:t>
      </w:r>
      <w:r w:rsidRPr="00F73D9B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.</w:t>
      </w:r>
    </w:p>
    <w:p w:rsidR="0076152E" w:rsidRPr="00F73D9B" w:rsidRDefault="008B1EA6" w:rsidP="008B1EA6">
      <w:pPr>
        <w:shd w:val="clear" w:color="auto" w:fill="FFFFFF"/>
        <w:tabs>
          <w:tab w:val="left" w:pos="6946"/>
        </w:tabs>
        <w:suppressAutoHyphens/>
        <w:spacing w:after="240" w:line="340" w:lineRule="exact"/>
        <w:ind w:left="-142" w:firstLine="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Головуючий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Руслан СИДОРОВИЧ</w:t>
      </w:r>
    </w:p>
    <w:p w:rsidR="0076152E" w:rsidRPr="00F73D9B" w:rsidRDefault="0076152E" w:rsidP="008B1EA6">
      <w:pPr>
        <w:shd w:val="clear" w:color="auto" w:fill="FFFFFF"/>
        <w:tabs>
          <w:tab w:val="left" w:pos="6946"/>
        </w:tabs>
        <w:suppressAutoHyphens/>
        <w:spacing w:after="240" w:line="3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Члени Комісії:</w:t>
      </w: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B1E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Роман </w:t>
      </w:r>
      <w:r w:rsidR="008B1EA6">
        <w:rPr>
          <w:rFonts w:ascii="Times New Roman" w:eastAsia="Times New Roman" w:hAnsi="Times New Roman" w:cs="Times New Roman"/>
          <w:sz w:val="28"/>
          <w:szCs w:val="28"/>
          <w:lang w:eastAsia="uk-UA"/>
        </w:rPr>
        <w:t>КИДИСЮК</w:t>
      </w:r>
    </w:p>
    <w:p w:rsidR="0076152E" w:rsidRPr="00F73D9B" w:rsidRDefault="0076152E" w:rsidP="008B1EA6">
      <w:pPr>
        <w:shd w:val="clear" w:color="auto" w:fill="FFFFFF"/>
        <w:tabs>
          <w:tab w:val="left" w:pos="6946"/>
        </w:tabs>
        <w:suppressAutoHyphens/>
        <w:spacing w:after="240" w:line="3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D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B1EA6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Олексій ОМЕЛЬЯН</w:t>
      </w:r>
    </w:p>
    <w:sectPr w:rsidR="0076152E" w:rsidRPr="00F73D9B" w:rsidSect="00811786">
      <w:headerReference w:type="default" r:id="rId8"/>
      <w:footerReference w:type="default" r:id="rId9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E3" w:rsidRDefault="00CC79E3">
      <w:pPr>
        <w:spacing w:after="0" w:line="240" w:lineRule="auto"/>
      </w:pPr>
      <w:r>
        <w:separator/>
      </w:r>
    </w:p>
  </w:endnote>
  <w:endnote w:type="continuationSeparator" w:id="0">
    <w:p w:rsidR="00CC79E3" w:rsidRDefault="00CC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C736B2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E3" w:rsidRDefault="00CC79E3">
      <w:pPr>
        <w:spacing w:after="0" w:line="240" w:lineRule="auto"/>
      </w:pPr>
      <w:r>
        <w:separator/>
      </w:r>
    </w:p>
  </w:footnote>
  <w:footnote w:type="continuationSeparator" w:id="0">
    <w:p w:rsidR="00CC79E3" w:rsidRDefault="00CC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340E80" w:rsidRDefault="0076152E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340E80">
      <w:rPr>
        <w:rFonts w:ascii="Times New Roman" w:hAnsi="Times New Roman" w:cs="Times New Roman"/>
        <w:sz w:val="26"/>
        <w:szCs w:val="26"/>
      </w:rPr>
      <w:fldChar w:fldCharType="begin"/>
    </w:r>
    <w:r w:rsidRPr="00340E80">
      <w:rPr>
        <w:rFonts w:ascii="Times New Roman" w:hAnsi="Times New Roman" w:cs="Times New Roman"/>
        <w:sz w:val="26"/>
        <w:szCs w:val="26"/>
      </w:rPr>
      <w:instrText>PAGE   \* MERGEFORMAT</w:instrText>
    </w:r>
    <w:r w:rsidRPr="00340E80">
      <w:rPr>
        <w:rFonts w:ascii="Times New Roman" w:hAnsi="Times New Roman" w:cs="Times New Roman"/>
        <w:sz w:val="26"/>
        <w:szCs w:val="26"/>
      </w:rPr>
      <w:fldChar w:fldCharType="separate"/>
    </w:r>
    <w:r w:rsidR="00C736B2">
      <w:rPr>
        <w:rFonts w:ascii="Times New Roman" w:hAnsi="Times New Roman" w:cs="Times New Roman"/>
        <w:noProof/>
        <w:sz w:val="26"/>
        <w:szCs w:val="26"/>
      </w:rPr>
      <w:t>2</w:t>
    </w:r>
    <w:r w:rsidRPr="00340E80">
      <w:rPr>
        <w:rFonts w:ascii="Times New Roman" w:hAnsi="Times New Roman" w:cs="Times New Roman"/>
        <w:sz w:val="26"/>
        <w:szCs w:val="26"/>
      </w:rPr>
      <w:fldChar w:fldCharType="end"/>
    </w:r>
  </w:p>
  <w:p w:rsidR="00E92EB7" w:rsidRPr="00B67056" w:rsidRDefault="00C736B2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C0"/>
    <w:rsid w:val="00136EC0"/>
    <w:rsid w:val="001462D2"/>
    <w:rsid w:val="00187493"/>
    <w:rsid w:val="00191C78"/>
    <w:rsid w:val="00194CFC"/>
    <w:rsid w:val="001D4A5F"/>
    <w:rsid w:val="00254FEB"/>
    <w:rsid w:val="00305648"/>
    <w:rsid w:val="00313D5E"/>
    <w:rsid w:val="004E265E"/>
    <w:rsid w:val="00664322"/>
    <w:rsid w:val="0076152E"/>
    <w:rsid w:val="007C5A9E"/>
    <w:rsid w:val="008B1EA6"/>
    <w:rsid w:val="00A457E7"/>
    <w:rsid w:val="00AC5622"/>
    <w:rsid w:val="00C736B2"/>
    <w:rsid w:val="00CC79E3"/>
    <w:rsid w:val="00E042C0"/>
    <w:rsid w:val="00F73D9B"/>
    <w:rsid w:val="00F94535"/>
    <w:rsid w:val="00F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C7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C7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Власенко Наталія Євгеніївна</cp:lastModifiedBy>
  <cp:revision>2</cp:revision>
  <dcterms:created xsi:type="dcterms:W3CDTF">2024-02-12T11:57:00Z</dcterms:created>
  <dcterms:modified xsi:type="dcterms:W3CDTF">2024-02-12T11:57:00Z</dcterms:modified>
</cp:coreProperties>
</file>