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211983" w:rsidRDefault="00A7047D" w:rsidP="00211983">
      <w:pPr>
        <w:pBdr>
          <w:top w:val="nil"/>
          <w:left w:val="nil"/>
          <w:bottom w:val="nil"/>
          <w:right w:val="nil"/>
          <w:between w:val="nil"/>
        </w:pBdr>
        <w:spacing w:line="240" w:lineRule="auto"/>
        <w:ind w:left="1" w:right="56" w:hanging="3"/>
        <w:jc w:val="center"/>
        <w:rPr>
          <w:color w:val="000000"/>
          <w:sz w:val="28"/>
          <w:szCs w:val="28"/>
          <w:lang w:val="uk-UA"/>
        </w:rPr>
      </w:pPr>
      <w:r w:rsidRPr="00211983">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211983" w:rsidRDefault="00F204C1">
      <w:pPr>
        <w:pBdr>
          <w:top w:val="nil"/>
          <w:left w:val="nil"/>
          <w:bottom w:val="nil"/>
          <w:right w:val="nil"/>
          <w:between w:val="nil"/>
        </w:pBdr>
        <w:spacing w:line="240" w:lineRule="auto"/>
        <w:ind w:left="1" w:hanging="3"/>
        <w:rPr>
          <w:color w:val="000000"/>
          <w:sz w:val="28"/>
          <w:szCs w:val="28"/>
          <w:lang w:val="uk-UA"/>
        </w:rPr>
      </w:pPr>
    </w:p>
    <w:p w:rsidR="00F204C1" w:rsidRPr="00211983" w:rsidRDefault="00A7047D" w:rsidP="00986814">
      <w:pPr>
        <w:pBdr>
          <w:top w:val="nil"/>
          <w:left w:val="nil"/>
          <w:bottom w:val="nil"/>
          <w:right w:val="nil"/>
          <w:between w:val="nil"/>
        </w:pBdr>
        <w:spacing w:line="240" w:lineRule="auto"/>
        <w:ind w:left="2" w:right="57" w:hanging="4"/>
        <w:jc w:val="center"/>
        <w:rPr>
          <w:color w:val="000000"/>
          <w:sz w:val="36"/>
          <w:szCs w:val="36"/>
          <w:lang w:val="uk-UA"/>
        </w:rPr>
      </w:pPr>
      <w:r w:rsidRPr="00211983">
        <w:rPr>
          <w:color w:val="000000"/>
          <w:sz w:val="36"/>
          <w:szCs w:val="36"/>
          <w:lang w:val="uk-UA"/>
        </w:rPr>
        <w:t>ВИЩА КВАЛІФІКАЦІЙНА КОМІСІЯ СУДДІВ УКРАЇНИ</w:t>
      </w:r>
    </w:p>
    <w:p w:rsidR="00F204C1" w:rsidRPr="00211983" w:rsidRDefault="00F204C1" w:rsidP="00986814">
      <w:pPr>
        <w:pBdr>
          <w:top w:val="nil"/>
          <w:left w:val="nil"/>
          <w:bottom w:val="nil"/>
          <w:right w:val="nil"/>
          <w:between w:val="nil"/>
        </w:pBdr>
        <w:spacing w:line="240" w:lineRule="auto"/>
        <w:ind w:left="1" w:right="57" w:hanging="3"/>
        <w:jc w:val="center"/>
        <w:rPr>
          <w:color w:val="000000"/>
          <w:sz w:val="27"/>
          <w:szCs w:val="27"/>
          <w:lang w:val="uk-UA"/>
        </w:rPr>
      </w:pPr>
    </w:p>
    <w:p w:rsidR="00F204C1" w:rsidRPr="00211983" w:rsidRDefault="00D44F24" w:rsidP="006959FD">
      <w:pPr>
        <w:pBdr>
          <w:top w:val="nil"/>
          <w:left w:val="nil"/>
          <w:bottom w:val="nil"/>
          <w:right w:val="nil"/>
          <w:between w:val="nil"/>
        </w:pBdr>
        <w:shd w:val="clear" w:color="auto" w:fill="FFFFFF"/>
        <w:spacing w:line="240" w:lineRule="auto"/>
        <w:ind w:left="1" w:hanging="3"/>
        <w:jc w:val="both"/>
        <w:rPr>
          <w:sz w:val="26"/>
          <w:szCs w:val="26"/>
          <w:lang w:val="uk-UA"/>
        </w:rPr>
      </w:pPr>
      <w:r w:rsidRPr="00211983">
        <w:rPr>
          <w:sz w:val="26"/>
          <w:szCs w:val="26"/>
          <w:lang w:val="uk-UA"/>
        </w:rPr>
        <w:t>27</w:t>
      </w:r>
      <w:r w:rsidR="001E728F" w:rsidRPr="00211983">
        <w:rPr>
          <w:sz w:val="26"/>
          <w:szCs w:val="26"/>
          <w:lang w:val="uk-UA"/>
        </w:rPr>
        <w:t xml:space="preserve"> </w:t>
      </w:r>
      <w:r w:rsidRPr="00211983">
        <w:rPr>
          <w:sz w:val="26"/>
          <w:szCs w:val="26"/>
          <w:lang w:val="uk-UA"/>
        </w:rPr>
        <w:t>листопада</w:t>
      </w:r>
      <w:r w:rsidR="00086D2B" w:rsidRPr="00211983">
        <w:rPr>
          <w:sz w:val="26"/>
          <w:szCs w:val="26"/>
          <w:lang w:val="uk-UA"/>
        </w:rPr>
        <w:t xml:space="preserve"> 2024 року</w:t>
      </w:r>
      <w:r w:rsidR="00086D2B" w:rsidRPr="00211983">
        <w:rPr>
          <w:sz w:val="26"/>
          <w:szCs w:val="26"/>
          <w:lang w:val="uk-UA"/>
        </w:rPr>
        <w:tab/>
      </w:r>
      <w:r w:rsidR="00086D2B" w:rsidRPr="00211983">
        <w:rPr>
          <w:sz w:val="26"/>
          <w:szCs w:val="26"/>
          <w:lang w:val="uk-UA"/>
        </w:rPr>
        <w:tab/>
      </w:r>
      <w:r w:rsidR="00086D2B" w:rsidRPr="00211983">
        <w:rPr>
          <w:sz w:val="26"/>
          <w:szCs w:val="26"/>
          <w:lang w:val="uk-UA"/>
        </w:rPr>
        <w:tab/>
      </w:r>
      <w:r w:rsidR="00086D2B" w:rsidRPr="00211983">
        <w:rPr>
          <w:sz w:val="26"/>
          <w:szCs w:val="26"/>
          <w:lang w:val="uk-UA"/>
        </w:rPr>
        <w:tab/>
      </w:r>
      <w:r w:rsidR="00086D2B" w:rsidRPr="00211983">
        <w:rPr>
          <w:sz w:val="26"/>
          <w:szCs w:val="26"/>
          <w:lang w:val="uk-UA"/>
        </w:rPr>
        <w:tab/>
      </w:r>
      <w:r w:rsidR="00086D2B" w:rsidRPr="00211983">
        <w:rPr>
          <w:sz w:val="26"/>
          <w:szCs w:val="26"/>
          <w:lang w:val="uk-UA"/>
        </w:rPr>
        <w:tab/>
      </w:r>
      <w:r w:rsidR="00086D2B" w:rsidRPr="00211983">
        <w:rPr>
          <w:sz w:val="26"/>
          <w:szCs w:val="26"/>
          <w:lang w:val="uk-UA"/>
        </w:rPr>
        <w:tab/>
      </w:r>
      <w:r w:rsidR="00086D2B" w:rsidRPr="00211983">
        <w:rPr>
          <w:sz w:val="26"/>
          <w:szCs w:val="26"/>
          <w:lang w:val="uk-UA"/>
        </w:rPr>
        <w:tab/>
      </w:r>
      <w:r w:rsidR="006445C5" w:rsidRPr="00211983">
        <w:rPr>
          <w:sz w:val="26"/>
          <w:szCs w:val="26"/>
          <w:lang w:val="uk-UA"/>
        </w:rPr>
        <w:tab/>
      </w:r>
      <w:r w:rsidR="00A7047D" w:rsidRPr="00211983">
        <w:rPr>
          <w:sz w:val="26"/>
          <w:szCs w:val="26"/>
          <w:lang w:val="uk-UA"/>
        </w:rPr>
        <w:t>м. Київ</w:t>
      </w:r>
    </w:p>
    <w:p w:rsidR="00F204C1" w:rsidRPr="00211983" w:rsidRDefault="00F204C1" w:rsidP="006959FD">
      <w:pPr>
        <w:pBdr>
          <w:top w:val="nil"/>
          <w:left w:val="nil"/>
          <w:bottom w:val="nil"/>
          <w:right w:val="nil"/>
          <w:between w:val="nil"/>
        </w:pBdr>
        <w:shd w:val="clear" w:color="auto" w:fill="FFFFFF"/>
        <w:spacing w:line="240" w:lineRule="auto"/>
        <w:ind w:left="1" w:hanging="3"/>
        <w:jc w:val="both"/>
        <w:rPr>
          <w:sz w:val="26"/>
          <w:szCs w:val="26"/>
          <w:lang w:val="uk-UA"/>
        </w:rPr>
      </w:pPr>
    </w:p>
    <w:p w:rsidR="00F204C1" w:rsidRPr="00211983" w:rsidRDefault="0002154C">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sidRPr="00211983">
        <w:rPr>
          <w:sz w:val="26"/>
          <w:szCs w:val="26"/>
          <w:lang w:val="uk-UA"/>
        </w:rPr>
        <w:t xml:space="preserve">Р І Ш Е Н </w:t>
      </w:r>
      <w:proofErr w:type="spellStart"/>
      <w:r w:rsidRPr="00211983">
        <w:rPr>
          <w:sz w:val="26"/>
          <w:szCs w:val="26"/>
          <w:lang w:val="uk-UA"/>
        </w:rPr>
        <w:t>Н</w:t>
      </w:r>
      <w:proofErr w:type="spellEnd"/>
      <w:r w:rsidRPr="00211983">
        <w:rPr>
          <w:sz w:val="26"/>
          <w:szCs w:val="26"/>
          <w:lang w:val="uk-UA"/>
        </w:rPr>
        <w:t xml:space="preserve"> Я </w:t>
      </w:r>
      <w:r w:rsidR="00A7047D" w:rsidRPr="00211983">
        <w:rPr>
          <w:sz w:val="26"/>
          <w:szCs w:val="26"/>
          <w:lang w:val="uk-UA"/>
        </w:rPr>
        <w:t xml:space="preserve">№ </w:t>
      </w:r>
      <w:r w:rsidR="002A5A90" w:rsidRPr="00211983">
        <w:rPr>
          <w:sz w:val="26"/>
          <w:szCs w:val="26"/>
          <w:u w:val="single"/>
          <w:lang w:val="uk-UA"/>
        </w:rPr>
        <w:t>220/ко-24</w:t>
      </w:r>
    </w:p>
    <w:p w:rsidR="00F204C1" w:rsidRPr="00211983" w:rsidRDefault="00F204C1">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p>
    <w:p w:rsidR="00133013" w:rsidRPr="00211983"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211983">
        <w:rPr>
          <w:sz w:val="26"/>
          <w:szCs w:val="26"/>
          <w:lang w:val="uk-UA"/>
        </w:rPr>
        <w:t>Вища кваліфікаційна комісія суддів України у пленарному складі:</w:t>
      </w:r>
    </w:p>
    <w:p w:rsidR="003663BF" w:rsidRPr="00211983" w:rsidRDefault="003663BF" w:rsidP="00133013">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133013" w:rsidRPr="00211983"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211983">
        <w:rPr>
          <w:sz w:val="26"/>
          <w:szCs w:val="26"/>
          <w:lang w:val="uk-UA"/>
        </w:rPr>
        <w:t xml:space="preserve">головуючого – </w:t>
      </w:r>
      <w:r w:rsidR="00DE4517" w:rsidRPr="00211983">
        <w:rPr>
          <w:sz w:val="26"/>
          <w:szCs w:val="26"/>
          <w:lang w:val="uk-UA"/>
        </w:rPr>
        <w:t>Андрія ПАСІЧНИКА</w:t>
      </w:r>
      <w:r w:rsidRPr="00211983">
        <w:rPr>
          <w:sz w:val="26"/>
          <w:szCs w:val="26"/>
          <w:lang w:val="uk-UA"/>
        </w:rPr>
        <w:t>,</w:t>
      </w:r>
    </w:p>
    <w:p w:rsidR="00133013" w:rsidRPr="00211983"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133013" w:rsidRPr="00211983"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211983">
        <w:rPr>
          <w:sz w:val="26"/>
          <w:szCs w:val="26"/>
          <w:lang w:val="uk-UA"/>
        </w:rPr>
        <w:t xml:space="preserve">членів Комісії: Михайла БОГОНОСА (доповідач), </w:t>
      </w:r>
      <w:r w:rsidR="00EE293D" w:rsidRPr="00211983">
        <w:rPr>
          <w:sz w:val="26"/>
          <w:szCs w:val="26"/>
          <w:lang w:val="uk-UA"/>
        </w:rPr>
        <w:t xml:space="preserve">Віталія </w:t>
      </w:r>
      <w:r w:rsidR="0069496D" w:rsidRPr="00211983">
        <w:rPr>
          <w:sz w:val="26"/>
          <w:szCs w:val="26"/>
          <w:lang w:val="uk-UA"/>
        </w:rPr>
        <w:t xml:space="preserve">ГАЦЕЛЮКА, </w:t>
      </w:r>
      <w:r w:rsidR="00EA1B7F" w:rsidRPr="00211983">
        <w:rPr>
          <w:sz w:val="26"/>
          <w:szCs w:val="26"/>
          <w:lang w:val="uk-UA"/>
        </w:rPr>
        <w:t>Ярослава </w:t>
      </w:r>
      <w:r w:rsidR="00425D57" w:rsidRPr="00211983">
        <w:rPr>
          <w:sz w:val="26"/>
          <w:szCs w:val="26"/>
          <w:lang w:val="uk-UA"/>
        </w:rPr>
        <w:t>ДУХА, Романа</w:t>
      </w:r>
      <w:r w:rsidR="00EE293D" w:rsidRPr="00211983">
        <w:rPr>
          <w:sz w:val="26"/>
          <w:szCs w:val="26"/>
          <w:lang w:val="uk-UA"/>
        </w:rPr>
        <w:t xml:space="preserve"> </w:t>
      </w:r>
      <w:r w:rsidRPr="00211983">
        <w:rPr>
          <w:sz w:val="26"/>
          <w:szCs w:val="26"/>
          <w:lang w:val="uk-UA"/>
        </w:rPr>
        <w:t>КИДИСЮКА, Надії КОБЕЦЬКОЇ, О</w:t>
      </w:r>
      <w:r w:rsidR="00EE293D" w:rsidRPr="00211983">
        <w:rPr>
          <w:sz w:val="26"/>
          <w:szCs w:val="26"/>
          <w:lang w:val="uk-UA"/>
        </w:rPr>
        <w:t xml:space="preserve">лега </w:t>
      </w:r>
      <w:r w:rsidR="00BB7CA9" w:rsidRPr="00211983">
        <w:rPr>
          <w:sz w:val="26"/>
          <w:szCs w:val="26"/>
          <w:lang w:val="uk-UA"/>
        </w:rPr>
        <w:t xml:space="preserve">КОЛІУША, </w:t>
      </w:r>
      <w:r w:rsidR="00EE293D" w:rsidRPr="00211983">
        <w:rPr>
          <w:sz w:val="26"/>
          <w:szCs w:val="26"/>
          <w:lang w:val="uk-UA"/>
        </w:rPr>
        <w:t xml:space="preserve">Володимира </w:t>
      </w:r>
      <w:r w:rsidR="00500505" w:rsidRPr="00211983">
        <w:rPr>
          <w:sz w:val="26"/>
          <w:szCs w:val="26"/>
          <w:lang w:val="uk-UA"/>
        </w:rPr>
        <w:t xml:space="preserve">ЛУГАНСЬКОГО, </w:t>
      </w:r>
      <w:r w:rsidR="00EE293D" w:rsidRPr="00211983">
        <w:rPr>
          <w:sz w:val="26"/>
          <w:szCs w:val="26"/>
          <w:lang w:val="uk-UA"/>
        </w:rPr>
        <w:t xml:space="preserve">Руслана </w:t>
      </w:r>
      <w:r w:rsidR="00425D57" w:rsidRPr="00211983">
        <w:rPr>
          <w:sz w:val="26"/>
          <w:szCs w:val="26"/>
          <w:lang w:val="uk-UA"/>
        </w:rPr>
        <w:t xml:space="preserve">МЕЛЬНИКА, </w:t>
      </w:r>
      <w:r w:rsidR="007321E3" w:rsidRPr="00211983">
        <w:rPr>
          <w:sz w:val="26"/>
          <w:szCs w:val="26"/>
          <w:lang w:val="uk-UA"/>
        </w:rPr>
        <w:t>Олексія ОМЕЛЬЯНА</w:t>
      </w:r>
      <w:r w:rsidR="001C3EF8" w:rsidRPr="00211983">
        <w:rPr>
          <w:sz w:val="26"/>
          <w:szCs w:val="26"/>
          <w:lang w:val="uk-UA"/>
        </w:rPr>
        <w:t>,</w:t>
      </w:r>
      <w:r w:rsidR="007321E3" w:rsidRPr="00211983">
        <w:rPr>
          <w:sz w:val="26"/>
          <w:szCs w:val="26"/>
          <w:lang w:val="uk-UA"/>
        </w:rPr>
        <w:t xml:space="preserve"> </w:t>
      </w:r>
      <w:r w:rsidR="00BB7CA9" w:rsidRPr="00211983">
        <w:rPr>
          <w:sz w:val="26"/>
          <w:szCs w:val="26"/>
          <w:shd w:val="clear" w:color="auto" w:fill="FFFFFF"/>
          <w:lang w:val="uk-UA"/>
        </w:rPr>
        <w:t>Романа</w:t>
      </w:r>
      <w:r w:rsidR="00EA1B7F" w:rsidRPr="00211983">
        <w:rPr>
          <w:sz w:val="26"/>
          <w:szCs w:val="26"/>
          <w:shd w:val="clear" w:color="auto" w:fill="FFFFFF"/>
          <w:lang w:val="uk-UA"/>
        </w:rPr>
        <w:t> </w:t>
      </w:r>
      <w:r w:rsidR="00BB7CA9" w:rsidRPr="00211983">
        <w:rPr>
          <w:sz w:val="26"/>
          <w:szCs w:val="26"/>
          <w:shd w:val="clear" w:color="auto" w:fill="FFFFFF"/>
          <w:lang w:val="uk-UA"/>
        </w:rPr>
        <w:t xml:space="preserve">САБОДАША, </w:t>
      </w:r>
      <w:r w:rsidR="00500505" w:rsidRPr="00211983">
        <w:rPr>
          <w:sz w:val="26"/>
          <w:szCs w:val="26"/>
          <w:shd w:val="clear" w:color="auto" w:fill="FFFFFF"/>
          <w:lang w:val="uk-UA"/>
        </w:rPr>
        <w:t xml:space="preserve">Руслана СИДОРОВИЧА, </w:t>
      </w:r>
      <w:r w:rsidR="007321E3" w:rsidRPr="00211983">
        <w:rPr>
          <w:sz w:val="26"/>
          <w:szCs w:val="26"/>
          <w:lang w:val="uk-UA"/>
        </w:rPr>
        <w:t>Сергія </w:t>
      </w:r>
      <w:r w:rsidR="00EE293D" w:rsidRPr="00211983">
        <w:rPr>
          <w:sz w:val="26"/>
          <w:szCs w:val="26"/>
          <w:lang w:val="uk-UA"/>
        </w:rPr>
        <w:t xml:space="preserve">ЧУМАКА, Галини </w:t>
      </w:r>
      <w:r w:rsidRPr="00211983">
        <w:rPr>
          <w:sz w:val="26"/>
          <w:szCs w:val="26"/>
          <w:lang w:val="uk-UA"/>
        </w:rPr>
        <w:t>ШЕВЧУК,</w:t>
      </w:r>
    </w:p>
    <w:p w:rsidR="00133013" w:rsidRPr="00211983"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F204C1" w:rsidRPr="00211983"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r w:rsidRPr="00211983">
        <w:rPr>
          <w:sz w:val="26"/>
          <w:szCs w:val="26"/>
          <w:lang w:val="uk-UA"/>
        </w:rPr>
        <w:t xml:space="preserve">розглянувши </w:t>
      </w:r>
      <w:r w:rsidR="00866F8B" w:rsidRPr="00211983">
        <w:rPr>
          <w:sz w:val="26"/>
          <w:szCs w:val="26"/>
          <w:lang w:val="uk-UA"/>
        </w:rPr>
        <w:t xml:space="preserve">питання про </w:t>
      </w:r>
      <w:r w:rsidR="00D44F24" w:rsidRPr="00211983">
        <w:rPr>
          <w:sz w:val="26"/>
          <w:szCs w:val="26"/>
          <w:lang w:val="uk-UA"/>
        </w:rPr>
        <w:t xml:space="preserve">припинення кваліфікаційного оцінювання судді Шостого апеляційного адміністративного суду </w:t>
      </w:r>
      <w:proofErr w:type="spellStart"/>
      <w:r w:rsidR="00D44F24" w:rsidRPr="00211983">
        <w:rPr>
          <w:sz w:val="26"/>
          <w:szCs w:val="26"/>
          <w:lang w:val="uk-UA"/>
        </w:rPr>
        <w:t>Голяшкіна</w:t>
      </w:r>
      <w:proofErr w:type="spellEnd"/>
      <w:r w:rsidR="00D44F24" w:rsidRPr="00211983">
        <w:rPr>
          <w:sz w:val="26"/>
          <w:szCs w:val="26"/>
          <w:lang w:val="uk-UA"/>
        </w:rPr>
        <w:t xml:space="preserve"> Олега Володимировича на відповідність займаній посаді</w:t>
      </w:r>
      <w:r w:rsidRPr="00211983">
        <w:rPr>
          <w:sz w:val="26"/>
          <w:szCs w:val="26"/>
          <w:lang w:val="uk-UA"/>
        </w:rPr>
        <w:t>,</w:t>
      </w:r>
    </w:p>
    <w:p w:rsidR="00F204C1" w:rsidRPr="00211983" w:rsidRDefault="00F204C1">
      <w:pPr>
        <w:pBdr>
          <w:top w:val="nil"/>
          <w:left w:val="nil"/>
          <w:bottom w:val="nil"/>
          <w:right w:val="nil"/>
          <w:between w:val="nil"/>
        </w:pBdr>
        <w:shd w:val="clear" w:color="auto" w:fill="FFFFFF"/>
        <w:tabs>
          <w:tab w:val="left" w:pos="7300"/>
        </w:tabs>
        <w:spacing w:line="240" w:lineRule="auto"/>
        <w:ind w:left="1" w:hanging="3"/>
        <w:jc w:val="both"/>
        <w:rPr>
          <w:sz w:val="26"/>
          <w:szCs w:val="26"/>
          <w:lang w:val="uk-UA"/>
        </w:rPr>
      </w:pPr>
    </w:p>
    <w:p w:rsidR="00F204C1" w:rsidRPr="00211983" w:rsidRDefault="00A7047D" w:rsidP="00B24699">
      <w:pPr>
        <w:pBdr>
          <w:top w:val="nil"/>
          <w:left w:val="nil"/>
          <w:bottom w:val="nil"/>
          <w:right w:val="nil"/>
          <w:between w:val="nil"/>
        </w:pBdr>
        <w:shd w:val="clear" w:color="auto" w:fill="FFFFFF"/>
        <w:tabs>
          <w:tab w:val="left" w:pos="5779"/>
        </w:tabs>
        <w:spacing w:line="240" w:lineRule="auto"/>
        <w:ind w:left="1" w:hanging="3"/>
        <w:jc w:val="center"/>
        <w:rPr>
          <w:sz w:val="26"/>
          <w:szCs w:val="26"/>
          <w:lang w:val="uk-UA"/>
        </w:rPr>
      </w:pPr>
      <w:r w:rsidRPr="00211983">
        <w:rPr>
          <w:sz w:val="26"/>
          <w:szCs w:val="26"/>
          <w:lang w:val="uk-UA"/>
        </w:rPr>
        <w:t>встановила:</w:t>
      </w:r>
    </w:p>
    <w:p w:rsidR="00F204C1" w:rsidRPr="00211983" w:rsidRDefault="00F204C1">
      <w:pPr>
        <w:pBdr>
          <w:top w:val="nil"/>
          <w:left w:val="nil"/>
          <w:bottom w:val="nil"/>
          <w:right w:val="nil"/>
          <w:between w:val="nil"/>
        </w:pBdr>
        <w:spacing w:line="240" w:lineRule="auto"/>
        <w:ind w:left="1" w:hanging="3"/>
        <w:jc w:val="center"/>
        <w:rPr>
          <w:sz w:val="26"/>
          <w:szCs w:val="26"/>
          <w:lang w:val="uk-UA"/>
        </w:rPr>
      </w:pPr>
    </w:p>
    <w:p w:rsidR="00D02CBA" w:rsidRPr="00211983" w:rsidRDefault="00055879" w:rsidP="00140486">
      <w:pPr>
        <w:pBdr>
          <w:top w:val="nil"/>
          <w:left w:val="nil"/>
          <w:bottom w:val="nil"/>
          <w:right w:val="nil"/>
          <w:between w:val="nil"/>
        </w:pBdr>
        <w:spacing w:line="240" w:lineRule="auto"/>
        <w:ind w:leftChars="0" w:left="0" w:firstLineChars="0" w:firstLine="709"/>
        <w:jc w:val="both"/>
        <w:rPr>
          <w:sz w:val="26"/>
          <w:szCs w:val="26"/>
          <w:lang w:val="uk-UA" w:eastAsia="ru-RU"/>
        </w:rPr>
      </w:pPr>
      <w:r w:rsidRPr="00211983">
        <w:rPr>
          <w:sz w:val="26"/>
          <w:szCs w:val="26"/>
          <w:lang w:val="uk-UA" w:eastAsia="ru-RU"/>
        </w:rPr>
        <w:t xml:space="preserve">Указом Президента України </w:t>
      </w:r>
      <w:r w:rsidR="00D02CBA" w:rsidRPr="00211983">
        <w:rPr>
          <w:sz w:val="26"/>
          <w:szCs w:val="26"/>
          <w:lang w:val="uk-UA" w:eastAsia="ru-RU"/>
        </w:rPr>
        <w:t xml:space="preserve">від 05 серпня 1998 року № 846/98 </w:t>
      </w:r>
      <w:proofErr w:type="spellStart"/>
      <w:r w:rsidR="00D02CBA" w:rsidRPr="00211983">
        <w:rPr>
          <w:sz w:val="26"/>
          <w:szCs w:val="26"/>
          <w:lang w:val="uk-UA" w:eastAsia="ru-RU"/>
        </w:rPr>
        <w:t>Голяшкіна</w:t>
      </w:r>
      <w:proofErr w:type="spellEnd"/>
      <w:r w:rsidR="00D02CBA" w:rsidRPr="00211983">
        <w:rPr>
          <w:sz w:val="26"/>
          <w:szCs w:val="26"/>
          <w:lang w:val="uk-UA" w:eastAsia="ru-RU"/>
        </w:rPr>
        <w:t xml:space="preserve"> Олега Володимировича</w:t>
      </w:r>
      <w:r w:rsidRPr="00211983">
        <w:rPr>
          <w:sz w:val="26"/>
          <w:szCs w:val="26"/>
          <w:lang w:val="uk-UA" w:eastAsia="ru-RU"/>
        </w:rPr>
        <w:t xml:space="preserve"> </w:t>
      </w:r>
      <w:r w:rsidR="00ED2F43" w:rsidRPr="00211983">
        <w:rPr>
          <w:sz w:val="26"/>
          <w:szCs w:val="26"/>
          <w:lang w:val="uk-UA" w:eastAsia="ru-RU"/>
        </w:rPr>
        <w:t xml:space="preserve">призначено </w:t>
      </w:r>
      <w:r w:rsidRPr="00211983">
        <w:rPr>
          <w:sz w:val="26"/>
          <w:szCs w:val="26"/>
          <w:lang w:val="uk-UA" w:eastAsia="ru-RU"/>
        </w:rPr>
        <w:t xml:space="preserve">на посаду судді </w:t>
      </w:r>
      <w:r w:rsidR="00D02CBA" w:rsidRPr="00211983">
        <w:rPr>
          <w:sz w:val="26"/>
          <w:szCs w:val="26"/>
          <w:lang w:val="uk-UA"/>
        </w:rPr>
        <w:t>Орджонікідзевського міського суду Дніпропетровської області</w:t>
      </w:r>
      <w:r w:rsidR="00FA76DD" w:rsidRPr="00211983">
        <w:rPr>
          <w:sz w:val="26"/>
          <w:szCs w:val="26"/>
          <w:lang w:val="uk-UA"/>
        </w:rPr>
        <w:t xml:space="preserve"> строком на п’</w:t>
      </w:r>
      <w:r w:rsidR="00D02CBA" w:rsidRPr="00211983">
        <w:rPr>
          <w:sz w:val="26"/>
          <w:szCs w:val="26"/>
          <w:lang w:val="uk-UA"/>
        </w:rPr>
        <w:t>ять років</w:t>
      </w:r>
      <w:r w:rsidR="00E503AE" w:rsidRPr="00211983">
        <w:rPr>
          <w:sz w:val="26"/>
          <w:szCs w:val="26"/>
          <w:lang w:val="uk-UA" w:eastAsia="ru-RU"/>
        </w:rPr>
        <w:t>.</w:t>
      </w:r>
    </w:p>
    <w:p w:rsidR="00FA76DD" w:rsidRPr="00211983" w:rsidRDefault="00D02CBA" w:rsidP="00140486">
      <w:pPr>
        <w:pBdr>
          <w:top w:val="nil"/>
          <w:left w:val="nil"/>
          <w:bottom w:val="nil"/>
          <w:right w:val="nil"/>
          <w:between w:val="nil"/>
        </w:pBdr>
        <w:spacing w:line="240" w:lineRule="auto"/>
        <w:ind w:leftChars="0" w:left="0" w:firstLineChars="0" w:firstLine="709"/>
        <w:jc w:val="both"/>
        <w:rPr>
          <w:sz w:val="26"/>
          <w:szCs w:val="26"/>
          <w:lang w:val="uk-UA" w:eastAsia="ru-RU"/>
        </w:rPr>
      </w:pPr>
      <w:r w:rsidRPr="00211983">
        <w:rPr>
          <w:sz w:val="26"/>
          <w:szCs w:val="26"/>
          <w:lang w:val="uk-UA" w:eastAsia="ru-RU"/>
        </w:rPr>
        <w:t xml:space="preserve">Указом Президента України від 26 листопада 2001 року № 1145/2001 </w:t>
      </w:r>
      <w:proofErr w:type="spellStart"/>
      <w:r w:rsidR="001C3EF8" w:rsidRPr="00211983">
        <w:rPr>
          <w:sz w:val="26"/>
          <w:szCs w:val="26"/>
          <w:lang w:val="uk-UA" w:eastAsia="ru-RU"/>
        </w:rPr>
        <w:t>Голяшкіна</w:t>
      </w:r>
      <w:proofErr w:type="spellEnd"/>
      <w:r w:rsidR="001C3EF8" w:rsidRPr="00211983">
        <w:rPr>
          <w:sz w:val="26"/>
          <w:szCs w:val="26"/>
          <w:lang w:val="uk-UA" w:eastAsia="ru-RU"/>
        </w:rPr>
        <w:t xml:space="preserve"> О.В. </w:t>
      </w:r>
      <w:r w:rsidRPr="00211983">
        <w:rPr>
          <w:sz w:val="26"/>
          <w:szCs w:val="26"/>
          <w:lang w:val="uk-UA" w:eastAsia="ru-RU"/>
        </w:rPr>
        <w:t>переведен</w:t>
      </w:r>
      <w:r w:rsidR="001C3EF8" w:rsidRPr="00211983">
        <w:rPr>
          <w:sz w:val="26"/>
          <w:szCs w:val="26"/>
          <w:lang w:val="uk-UA" w:eastAsia="ru-RU"/>
        </w:rPr>
        <w:t>о</w:t>
      </w:r>
      <w:r w:rsidRPr="00211983">
        <w:rPr>
          <w:sz w:val="26"/>
          <w:szCs w:val="26"/>
          <w:lang w:val="uk-UA" w:eastAsia="ru-RU"/>
        </w:rPr>
        <w:t xml:space="preserve"> на роботу на посаді судді Самарського районного суду міста Дніпропетровсь</w:t>
      </w:r>
      <w:r w:rsidR="00FA76DD" w:rsidRPr="00211983">
        <w:rPr>
          <w:sz w:val="26"/>
          <w:szCs w:val="26"/>
          <w:lang w:val="uk-UA" w:eastAsia="ru-RU"/>
        </w:rPr>
        <w:t>ка в межах п’ятирічного строку.</w:t>
      </w:r>
    </w:p>
    <w:p w:rsidR="00FA76DD" w:rsidRPr="00211983" w:rsidRDefault="00D02CBA" w:rsidP="00140486">
      <w:pPr>
        <w:pBdr>
          <w:top w:val="nil"/>
          <w:left w:val="nil"/>
          <w:bottom w:val="nil"/>
          <w:right w:val="nil"/>
          <w:between w:val="nil"/>
        </w:pBdr>
        <w:spacing w:line="240" w:lineRule="auto"/>
        <w:ind w:leftChars="0" w:left="0" w:firstLineChars="0" w:firstLine="709"/>
        <w:jc w:val="both"/>
        <w:rPr>
          <w:sz w:val="26"/>
          <w:szCs w:val="26"/>
          <w:lang w:val="uk-UA" w:eastAsia="ru-RU"/>
        </w:rPr>
      </w:pPr>
      <w:r w:rsidRPr="00211983">
        <w:rPr>
          <w:sz w:val="26"/>
          <w:szCs w:val="26"/>
          <w:lang w:val="uk-UA" w:eastAsia="ru-RU"/>
        </w:rPr>
        <w:t>Постановою Верховної Ради України від 0</w:t>
      </w:r>
      <w:r w:rsidR="001C3EF8" w:rsidRPr="00211983">
        <w:rPr>
          <w:sz w:val="26"/>
          <w:szCs w:val="26"/>
          <w:lang w:val="uk-UA" w:eastAsia="ru-RU"/>
        </w:rPr>
        <w:t xml:space="preserve">4 березня 2004 року № 1591-ІV – </w:t>
      </w:r>
      <w:r w:rsidRPr="00211983">
        <w:rPr>
          <w:sz w:val="26"/>
          <w:szCs w:val="26"/>
          <w:lang w:val="uk-UA" w:eastAsia="ru-RU"/>
        </w:rPr>
        <w:t>обран</w:t>
      </w:r>
      <w:r w:rsidR="001C3EF8" w:rsidRPr="00211983">
        <w:rPr>
          <w:sz w:val="26"/>
          <w:szCs w:val="26"/>
          <w:lang w:val="uk-UA" w:eastAsia="ru-RU"/>
        </w:rPr>
        <w:t>о</w:t>
      </w:r>
      <w:r w:rsidRPr="00211983">
        <w:rPr>
          <w:sz w:val="26"/>
          <w:szCs w:val="26"/>
          <w:lang w:val="uk-UA" w:eastAsia="ru-RU"/>
        </w:rPr>
        <w:t xml:space="preserve"> безстроково на посаду судді Дніпропетровського ап</w:t>
      </w:r>
      <w:r w:rsidR="00FA76DD" w:rsidRPr="00211983">
        <w:rPr>
          <w:sz w:val="26"/>
          <w:szCs w:val="26"/>
          <w:lang w:val="uk-UA" w:eastAsia="ru-RU"/>
        </w:rPr>
        <w:t>еляційного господарського суду.</w:t>
      </w:r>
    </w:p>
    <w:p w:rsidR="00FA76DD" w:rsidRPr="00211983" w:rsidRDefault="00D02CBA" w:rsidP="00140486">
      <w:pPr>
        <w:pBdr>
          <w:top w:val="nil"/>
          <w:left w:val="nil"/>
          <w:bottom w:val="nil"/>
          <w:right w:val="nil"/>
          <w:between w:val="nil"/>
        </w:pBdr>
        <w:spacing w:line="240" w:lineRule="auto"/>
        <w:ind w:leftChars="0" w:left="0" w:firstLineChars="0" w:firstLine="709"/>
        <w:jc w:val="both"/>
        <w:rPr>
          <w:sz w:val="26"/>
          <w:szCs w:val="26"/>
          <w:lang w:val="uk-UA" w:eastAsia="ru-RU"/>
        </w:rPr>
      </w:pPr>
      <w:r w:rsidRPr="00211983">
        <w:rPr>
          <w:sz w:val="26"/>
          <w:szCs w:val="26"/>
          <w:lang w:val="uk-UA" w:eastAsia="ru-RU"/>
        </w:rPr>
        <w:t>Постановою Верховної Ради України ві</w:t>
      </w:r>
      <w:r w:rsidR="001C3EF8" w:rsidRPr="00211983">
        <w:rPr>
          <w:sz w:val="26"/>
          <w:szCs w:val="26"/>
          <w:lang w:val="uk-UA" w:eastAsia="ru-RU"/>
        </w:rPr>
        <w:t>д 16 жовтня 2012 року</w:t>
      </w:r>
      <w:r w:rsidR="00140486" w:rsidRPr="00211983">
        <w:rPr>
          <w:sz w:val="26"/>
          <w:szCs w:val="26"/>
          <w:lang w:val="uk-UA" w:eastAsia="ru-RU"/>
        </w:rPr>
        <w:t xml:space="preserve"> </w:t>
      </w:r>
      <w:r w:rsidR="001C3EF8" w:rsidRPr="00211983">
        <w:rPr>
          <w:sz w:val="26"/>
          <w:szCs w:val="26"/>
          <w:lang w:val="uk-UA" w:eastAsia="ru-RU"/>
        </w:rPr>
        <w:t xml:space="preserve">№ 5447-VІ – </w:t>
      </w:r>
      <w:r w:rsidRPr="00211983">
        <w:rPr>
          <w:sz w:val="26"/>
          <w:szCs w:val="26"/>
          <w:lang w:val="uk-UA" w:eastAsia="ru-RU"/>
        </w:rPr>
        <w:t>обран</w:t>
      </w:r>
      <w:r w:rsidR="001C3EF8" w:rsidRPr="00211983">
        <w:rPr>
          <w:sz w:val="26"/>
          <w:szCs w:val="26"/>
          <w:lang w:val="uk-UA" w:eastAsia="ru-RU"/>
        </w:rPr>
        <w:t>о</w:t>
      </w:r>
      <w:r w:rsidRPr="00211983">
        <w:rPr>
          <w:sz w:val="26"/>
          <w:szCs w:val="26"/>
          <w:lang w:val="uk-UA" w:eastAsia="ru-RU"/>
        </w:rPr>
        <w:t xml:space="preserve"> на посаду судді Вищого адміністративного суду України.</w:t>
      </w:r>
    </w:p>
    <w:p w:rsidR="005D2A4C" w:rsidRPr="00211983" w:rsidRDefault="00D02CBA" w:rsidP="00140486">
      <w:pPr>
        <w:pBdr>
          <w:top w:val="nil"/>
          <w:left w:val="nil"/>
          <w:bottom w:val="nil"/>
          <w:right w:val="nil"/>
          <w:between w:val="nil"/>
        </w:pBdr>
        <w:spacing w:line="240" w:lineRule="auto"/>
        <w:ind w:leftChars="0" w:left="0" w:firstLineChars="0" w:firstLine="709"/>
        <w:jc w:val="both"/>
        <w:rPr>
          <w:sz w:val="26"/>
          <w:szCs w:val="26"/>
          <w:lang w:val="uk-UA" w:eastAsia="ru-RU"/>
        </w:rPr>
      </w:pPr>
      <w:r w:rsidRPr="00211983">
        <w:rPr>
          <w:sz w:val="26"/>
          <w:szCs w:val="26"/>
          <w:lang w:val="uk-UA" w:eastAsia="ru-RU"/>
        </w:rPr>
        <w:t>Рішенням Вищої ради правосуддя від 22</w:t>
      </w:r>
      <w:r w:rsidR="001C3EF8" w:rsidRPr="00211983">
        <w:rPr>
          <w:sz w:val="26"/>
          <w:szCs w:val="26"/>
          <w:lang w:val="uk-UA" w:eastAsia="ru-RU"/>
        </w:rPr>
        <w:t xml:space="preserve"> лютого 2024 року № 536/0/15-24 – </w:t>
      </w:r>
      <w:r w:rsidRPr="00211983">
        <w:rPr>
          <w:sz w:val="26"/>
          <w:szCs w:val="26"/>
          <w:lang w:val="uk-UA" w:eastAsia="ru-RU"/>
        </w:rPr>
        <w:t>переведен</w:t>
      </w:r>
      <w:r w:rsidR="001C3EF8" w:rsidRPr="00211983">
        <w:rPr>
          <w:sz w:val="26"/>
          <w:szCs w:val="26"/>
          <w:lang w:val="uk-UA" w:eastAsia="ru-RU"/>
        </w:rPr>
        <w:t>о</w:t>
      </w:r>
      <w:r w:rsidRPr="00211983">
        <w:rPr>
          <w:sz w:val="26"/>
          <w:szCs w:val="26"/>
          <w:lang w:val="uk-UA" w:eastAsia="ru-RU"/>
        </w:rPr>
        <w:t xml:space="preserve"> на посаду судді Шостого апеляційного адміністративного суду.</w:t>
      </w:r>
    </w:p>
    <w:p w:rsidR="00841D0A" w:rsidRPr="00211983" w:rsidRDefault="0020281F" w:rsidP="00140486">
      <w:pPr>
        <w:pBdr>
          <w:top w:val="nil"/>
          <w:left w:val="nil"/>
          <w:bottom w:val="nil"/>
          <w:right w:val="nil"/>
          <w:between w:val="nil"/>
        </w:pBdr>
        <w:spacing w:line="240" w:lineRule="auto"/>
        <w:ind w:leftChars="0" w:left="0" w:firstLineChars="0" w:firstLine="709"/>
        <w:jc w:val="both"/>
        <w:rPr>
          <w:sz w:val="26"/>
          <w:szCs w:val="26"/>
          <w:lang w:val="uk-UA" w:eastAsia="ru-RU"/>
        </w:rPr>
      </w:pPr>
      <w:r w:rsidRPr="00211983">
        <w:rPr>
          <w:sz w:val="26"/>
          <w:szCs w:val="26"/>
          <w:lang w:val="uk-UA" w:eastAsia="ru-RU"/>
        </w:rPr>
        <w:t xml:space="preserve">Згідно з </w:t>
      </w:r>
      <w:r w:rsidR="005F23E7" w:rsidRPr="00211983">
        <w:rPr>
          <w:sz w:val="26"/>
          <w:szCs w:val="26"/>
          <w:lang w:val="uk-UA" w:eastAsia="ru-RU"/>
        </w:rPr>
        <w:t xml:space="preserve">підпунктом 4 </w:t>
      </w:r>
      <w:r w:rsidRPr="00211983">
        <w:rPr>
          <w:sz w:val="26"/>
          <w:szCs w:val="26"/>
          <w:lang w:val="uk-UA" w:eastAsia="ru-RU"/>
        </w:rPr>
        <w:t>пункт</w:t>
      </w:r>
      <w:r w:rsidR="005F23E7" w:rsidRPr="00211983">
        <w:rPr>
          <w:sz w:val="26"/>
          <w:szCs w:val="26"/>
          <w:lang w:val="uk-UA" w:eastAsia="ru-RU"/>
        </w:rPr>
        <w:t>у</w:t>
      </w:r>
      <w:r w:rsidRPr="00211983">
        <w:rPr>
          <w:sz w:val="26"/>
          <w:szCs w:val="26"/>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w:t>
      </w:r>
      <w:r w:rsidR="00E503AE" w:rsidRPr="00211983">
        <w:rPr>
          <w:sz w:val="26"/>
          <w:szCs w:val="26"/>
          <w:lang w:val="uk-UA" w:eastAsia="ru-RU"/>
        </w:rPr>
        <w:t>і з посади.</w:t>
      </w:r>
    </w:p>
    <w:p w:rsidR="005D2A4C" w:rsidRPr="00211983" w:rsidRDefault="0020281F" w:rsidP="00140486">
      <w:pPr>
        <w:pBdr>
          <w:top w:val="nil"/>
          <w:left w:val="nil"/>
          <w:bottom w:val="nil"/>
          <w:right w:val="nil"/>
          <w:between w:val="nil"/>
        </w:pBdr>
        <w:spacing w:line="240" w:lineRule="auto"/>
        <w:ind w:leftChars="0" w:left="0" w:firstLineChars="0" w:firstLine="709"/>
        <w:jc w:val="both"/>
        <w:rPr>
          <w:sz w:val="26"/>
          <w:szCs w:val="26"/>
          <w:lang w:val="uk-UA" w:eastAsia="ru-RU"/>
        </w:rPr>
      </w:pPr>
      <w:r w:rsidRPr="00211983">
        <w:rPr>
          <w:sz w:val="26"/>
          <w:szCs w:val="26"/>
          <w:lang w:val="uk-UA" w:eastAsia="ru-RU"/>
        </w:rPr>
        <w:lastRenderedPageBreak/>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9C17F4" w:rsidRPr="00211983">
        <w:rPr>
          <w:sz w:val="26"/>
          <w:szCs w:val="26"/>
          <w:lang w:val="uk-UA" w:eastAsia="ru-RU"/>
        </w:rPr>
        <w:t>орядку, визначеному цим Законом.</w:t>
      </w:r>
    </w:p>
    <w:p w:rsidR="00137EB4" w:rsidRPr="00211983" w:rsidRDefault="00137EB4" w:rsidP="00140486">
      <w:pPr>
        <w:pBdr>
          <w:top w:val="nil"/>
          <w:left w:val="nil"/>
          <w:bottom w:val="nil"/>
          <w:right w:val="nil"/>
          <w:between w:val="nil"/>
        </w:pBdr>
        <w:spacing w:line="240" w:lineRule="auto"/>
        <w:ind w:leftChars="0" w:left="0" w:firstLineChars="0" w:firstLine="709"/>
        <w:jc w:val="both"/>
        <w:rPr>
          <w:sz w:val="26"/>
          <w:szCs w:val="26"/>
          <w:lang w:val="uk-UA" w:eastAsia="ru-RU"/>
        </w:rPr>
      </w:pPr>
      <w:r w:rsidRPr="00211983">
        <w:rPr>
          <w:sz w:val="26"/>
          <w:szCs w:val="26"/>
          <w:lang w:val="uk-UA" w:eastAsia="ru-RU"/>
        </w:rPr>
        <w:t>Згідно з пунктом 14-2 розділу XII «Прикінцеві та перехідні положення» Закону судді Вищого спеціалізованого суду України з розгляду цивільних і кримінальних справ, Вищого господарського суду України, Вищого адміністративного суду України, переведені до інших судів відповідно до пункту 14-1 цього розділу (крім тих, які успішно пройшли оцінювання на відповідність займаній посаді до набрання чинності Законом України «Про внесення змін до Закону України «Про судоустрій і статус суддів» у зв’язку з Рішенням Конституційного Суду України від 18 лютого 2020 року № 2-р/2020 щодо забезпечення безперервності здійснення правосуддя найвищим судом у системі судоустрою України»), оцінюються Вищою кваліфікаційною комісією суддів України на відповідність займаній посаді за критеріями компетентності, професійної етики та доброчесності у порядку, визначеному цим Законом, першочергово.</w:t>
      </w:r>
    </w:p>
    <w:p w:rsidR="00475819" w:rsidRPr="00211983" w:rsidRDefault="002E12DE" w:rsidP="004436B8">
      <w:pPr>
        <w:pBdr>
          <w:top w:val="nil"/>
          <w:left w:val="nil"/>
          <w:bottom w:val="nil"/>
          <w:right w:val="nil"/>
          <w:between w:val="nil"/>
        </w:pBdr>
        <w:spacing w:line="240" w:lineRule="auto"/>
        <w:ind w:leftChars="0" w:firstLineChars="0" w:firstLine="709"/>
        <w:jc w:val="both"/>
        <w:rPr>
          <w:sz w:val="26"/>
          <w:szCs w:val="26"/>
          <w:lang w:val="uk-UA" w:eastAsia="ru-RU"/>
        </w:rPr>
      </w:pPr>
      <w:r w:rsidRPr="00211983">
        <w:rPr>
          <w:sz w:val="26"/>
          <w:szCs w:val="26"/>
          <w:lang w:val="uk-UA" w:eastAsia="ru-RU"/>
        </w:rPr>
        <w:t xml:space="preserve">Рішенням Вищої кваліфікаційної комісії суддів України від 10 квітня 2024 року № 99/зп-24 призначено кваліфікаційне оцінювання суддів місцевих та апеляційних судів на відповідність займаній посаді, зокрема судді Шостого апеляційного адміністративного суду </w:t>
      </w:r>
      <w:proofErr w:type="spellStart"/>
      <w:r w:rsidRPr="00211983">
        <w:rPr>
          <w:sz w:val="26"/>
          <w:szCs w:val="26"/>
          <w:lang w:val="uk-UA" w:eastAsia="ru-RU"/>
        </w:rPr>
        <w:t>Голяшкіна</w:t>
      </w:r>
      <w:proofErr w:type="spellEnd"/>
      <w:r w:rsidRPr="00211983">
        <w:rPr>
          <w:sz w:val="26"/>
          <w:szCs w:val="26"/>
          <w:lang w:val="uk-UA" w:eastAsia="ru-RU"/>
        </w:rPr>
        <w:t xml:space="preserve"> О.В.</w:t>
      </w:r>
    </w:p>
    <w:p w:rsidR="0072398B" w:rsidRPr="00211983" w:rsidRDefault="00475819" w:rsidP="00EE293D">
      <w:pPr>
        <w:pBdr>
          <w:top w:val="nil"/>
          <w:left w:val="nil"/>
          <w:bottom w:val="nil"/>
          <w:right w:val="nil"/>
          <w:between w:val="nil"/>
        </w:pBdr>
        <w:spacing w:line="240" w:lineRule="auto"/>
        <w:ind w:leftChars="0" w:firstLineChars="0" w:firstLine="709"/>
        <w:jc w:val="both"/>
        <w:rPr>
          <w:sz w:val="26"/>
          <w:szCs w:val="26"/>
          <w:lang w:val="uk-UA" w:eastAsia="ru-RU"/>
        </w:rPr>
      </w:pPr>
      <w:r w:rsidRPr="00211983">
        <w:rPr>
          <w:sz w:val="26"/>
          <w:szCs w:val="26"/>
          <w:lang w:val="uk-UA" w:eastAsia="ru-RU"/>
        </w:rPr>
        <w:t xml:space="preserve">Згідно з протоколом повторного розподілу між членами Комісії від 11 квітня 2024 року доповідачем у справі визначено члена Комісії </w:t>
      </w:r>
      <w:proofErr w:type="spellStart"/>
      <w:r w:rsidRPr="00211983">
        <w:rPr>
          <w:sz w:val="26"/>
          <w:szCs w:val="26"/>
          <w:lang w:val="uk-UA" w:eastAsia="ru-RU"/>
        </w:rPr>
        <w:t>Богоноса</w:t>
      </w:r>
      <w:proofErr w:type="spellEnd"/>
      <w:r w:rsidRPr="00211983">
        <w:rPr>
          <w:sz w:val="26"/>
          <w:szCs w:val="26"/>
          <w:lang w:val="uk-UA" w:eastAsia="ru-RU"/>
        </w:rPr>
        <w:t xml:space="preserve"> М.Б.</w:t>
      </w:r>
    </w:p>
    <w:p w:rsidR="004436B8" w:rsidRPr="00211983" w:rsidRDefault="0072398B" w:rsidP="004436B8">
      <w:pPr>
        <w:pBdr>
          <w:top w:val="nil"/>
          <w:left w:val="nil"/>
          <w:bottom w:val="nil"/>
          <w:right w:val="nil"/>
          <w:between w:val="nil"/>
        </w:pBdr>
        <w:spacing w:line="240" w:lineRule="auto"/>
        <w:ind w:leftChars="0" w:firstLineChars="0" w:firstLine="709"/>
        <w:jc w:val="both"/>
        <w:rPr>
          <w:sz w:val="26"/>
          <w:szCs w:val="26"/>
          <w:lang w:val="uk-UA" w:eastAsia="ru-RU"/>
        </w:rPr>
      </w:pPr>
      <w:r w:rsidRPr="00211983">
        <w:rPr>
          <w:sz w:val="26"/>
          <w:szCs w:val="26"/>
          <w:lang w:val="uk-UA" w:eastAsia="ru-RU"/>
        </w:rPr>
        <w:t xml:space="preserve">Рішенням Вищої кваліфікаційної комісії суддів України від 19 червня 2024 року № 199/зп-24 визначено графік складання іспиту для 105 суддів </w:t>
      </w:r>
      <w:r w:rsidR="00EA1B7F" w:rsidRPr="00211983">
        <w:rPr>
          <w:sz w:val="26"/>
          <w:szCs w:val="26"/>
          <w:lang w:val="uk-UA" w:eastAsia="ru-RU"/>
        </w:rPr>
        <w:t>у</w:t>
      </w:r>
      <w:r w:rsidRPr="00211983">
        <w:rPr>
          <w:sz w:val="26"/>
          <w:szCs w:val="26"/>
          <w:lang w:val="uk-UA" w:eastAsia="ru-RU"/>
        </w:rPr>
        <w:t xml:space="preserve"> межах кваліфікаційного оцінювання на відповідність займаній посаді або кваліфікаційного оцінювання у зв’язку з накладенням дисциплінарного стягнення, зокрема судді </w:t>
      </w:r>
      <w:r w:rsidR="00D806CE" w:rsidRPr="00211983">
        <w:rPr>
          <w:sz w:val="26"/>
          <w:szCs w:val="26"/>
          <w:lang w:val="uk-UA" w:eastAsia="ru-RU"/>
        </w:rPr>
        <w:t xml:space="preserve">Шостого апеляційного адміністративного суду </w:t>
      </w:r>
      <w:proofErr w:type="spellStart"/>
      <w:r w:rsidR="00D806CE" w:rsidRPr="00211983">
        <w:rPr>
          <w:sz w:val="26"/>
          <w:szCs w:val="26"/>
          <w:lang w:val="uk-UA" w:eastAsia="ru-RU"/>
        </w:rPr>
        <w:t>Голяшкіна</w:t>
      </w:r>
      <w:proofErr w:type="spellEnd"/>
      <w:r w:rsidR="00D806CE" w:rsidRPr="00211983">
        <w:rPr>
          <w:sz w:val="26"/>
          <w:szCs w:val="26"/>
          <w:lang w:val="uk-UA" w:eastAsia="ru-RU"/>
        </w:rPr>
        <w:t xml:space="preserve"> О.В</w:t>
      </w:r>
      <w:r w:rsidRPr="00211983">
        <w:rPr>
          <w:sz w:val="26"/>
          <w:szCs w:val="26"/>
          <w:lang w:val="uk-UA" w:eastAsia="ru-RU"/>
        </w:rPr>
        <w:t xml:space="preserve">. </w:t>
      </w:r>
      <w:r w:rsidR="00EA1B7F" w:rsidRPr="00211983">
        <w:rPr>
          <w:sz w:val="26"/>
          <w:szCs w:val="26"/>
          <w:lang w:val="uk-UA" w:eastAsia="ru-RU"/>
        </w:rPr>
        <w:t>складення іспиту призначено на</w:t>
      </w:r>
      <w:r w:rsidRPr="00211983">
        <w:rPr>
          <w:sz w:val="26"/>
          <w:szCs w:val="26"/>
          <w:lang w:val="uk-UA" w:eastAsia="ru-RU"/>
        </w:rPr>
        <w:t xml:space="preserve"> 09 липня 2024 року (резервні дати – 30 липня 2024 року та 20 серпня 2024 року).</w:t>
      </w:r>
    </w:p>
    <w:p w:rsidR="004436B8" w:rsidRPr="00211983" w:rsidRDefault="00E1621C" w:rsidP="004436B8">
      <w:pPr>
        <w:pBdr>
          <w:top w:val="nil"/>
          <w:left w:val="nil"/>
          <w:bottom w:val="nil"/>
          <w:right w:val="nil"/>
          <w:between w:val="nil"/>
        </w:pBdr>
        <w:spacing w:line="240" w:lineRule="auto"/>
        <w:ind w:leftChars="0" w:firstLineChars="0" w:firstLine="709"/>
        <w:jc w:val="both"/>
        <w:rPr>
          <w:sz w:val="26"/>
          <w:szCs w:val="26"/>
          <w:lang w:val="uk-UA" w:eastAsia="ru-RU"/>
        </w:rPr>
      </w:pPr>
      <w:r w:rsidRPr="00211983">
        <w:rPr>
          <w:sz w:val="26"/>
          <w:szCs w:val="26"/>
          <w:lang w:val="uk-UA" w:eastAsia="ru-RU"/>
        </w:rPr>
        <w:t xml:space="preserve">Рішенням Вищої кваліфікаційної комісії суддів України від 10 липня 2024 року № 218/зп-24 визнано іспит у межах кваліфікаційного оцінювання на відповідність займаній посаді або кваліфікаційного оцінювання </w:t>
      </w:r>
      <w:r w:rsidR="00EA1B7F" w:rsidRPr="00211983">
        <w:rPr>
          <w:sz w:val="26"/>
          <w:szCs w:val="26"/>
          <w:lang w:val="uk-UA" w:eastAsia="ru-RU"/>
        </w:rPr>
        <w:t>у</w:t>
      </w:r>
      <w:r w:rsidRPr="00211983">
        <w:rPr>
          <w:sz w:val="26"/>
          <w:szCs w:val="26"/>
          <w:lang w:val="uk-UA" w:eastAsia="ru-RU"/>
        </w:rPr>
        <w:t xml:space="preserve"> зв’язку з накладенням дисциплінарного стягнення, призначений на 09 липня 2024 року, таким, що не відбувся. </w:t>
      </w:r>
      <w:proofErr w:type="spellStart"/>
      <w:r w:rsidRPr="00211983">
        <w:rPr>
          <w:sz w:val="26"/>
          <w:szCs w:val="26"/>
          <w:lang w:val="uk-UA" w:eastAsia="ru-RU"/>
        </w:rPr>
        <w:t>Внесено</w:t>
      </w:r>
      <w:proofErr w:type="spellEnd"/>
      <w:r w:rsidRPr="00211983">
        <w:rPr>
          <w:sz w:val="26"/>
          <w:szCs w:val="26"/>
          <w:lang w:val="uk-UA" w:eastAsia="ru-RU"/>
        </w:rPr>
        <w:t xml:space="preserve"> зміни до визначеного рішенням Вищої кваліфікаційної комісії суддів України від 19 червня 2024 року № 199/зп-24 графіка складання </w:t>
      </w:r>
      <w:r w:rsidR="00DD4A59" w:rsidRPr="00211983">
        <w:rPr>
          <w:sz w:val="26"/>
          <w:szCs w:val="26"/>
          <w:lang w:val="uk-UA" w:eastAsia="ru-RU"/>
        </w:rPr>
        <w:t xml:space="preserve">такого іспиту. Зокрема, </w:t>
      </w:r>
      <w:r w:rsidRPr="00211983">
        <w:rPr>
          <w:sz w:val="26"/>
          <w:szCs w:val="26"/>
          <w:lang w:val="uk-UA" w:eastAsia="ru-RU"/>
        </w:rPr>
        <w:t>для суддів апеляційних судів (</w:t>
      </w:r>
      <w:r w:rsidR="009F7F6A" w:rsidRPr="00211983">
        <w:rPr>
          <w:sz w:val="26"/>
          <w:szCs w:val="26"/>
          <w:lang w:val="uk-UA" w:eastAsia="ru-RU"/>
        </w:rPr>
        <w:t>адміністративна</w:t>
      </w:r>
      <w:r w:rsidRPr="00211983">
        <w:rPr>
          <w:sz w:val="26"/>
          <w:szCs w:val="26"/>
          <w:lang w:val="uk-UA" w:eastAsia="ru-RU"/>
        </w:rPr>
        <w:t xml:space="preserve"> спеціалізація) визначено нову дату</w:t>
      </w:r>
      <w:r w:rsidR="00667C74" w:rsidRPr="00211983">
        <w:rPr>
          <w:sz w:val="26"/>
          <w:szCs w:val="26"/>
          <w:lang w:val="uk-UA" w:eastAsia="ru-RU"/>
        </w:rPr>
        <w:t xml:space="preserve"> – </w:t>
      </w:r>
      <w:r w:rsidR="004436B8" w:rsidRPr="00211983">
        <w:rPr>
          <w:sz w:val="26"/>
          <w:szCs w:val="26"/>
          <w:lang w:val="uk-UA" w:eastAsia="ru-RU"/>
        </w:rPr>
        <w:t>30</w:t>
      </w:r>
      <w:r w:rsidR="00DD4A59" w:rsidRPr="00211983">
        <w:rPr>
          <w:sz w:val="26"/>
          <w:szCs w:val="26"/>
          <w:lang w:val="uk-UA" w:eastAsia="ru-RU"/>
        </w:rPr>
        <w:t> </w:t>
      </w:r>
      <w:r w:rsidR="004436B8" w:rsidRPr="00211983">
        <w:rPr>
          <w:sz w:val="26"/>
          <w:szCs w:val="26"/>
          <w:lang w:val="uk-UA" w:eastAsia="ru-RU"/>
        </w:rPr>
        <w:t>липн</w:t>
      </w:r>
      <w:r w:rsidRPr="00211983">
        <w:rPr>
          <w:sz w:val="26"/>
          <w:szCs w:val="26"/>
          <w:lang w:val="uk-UA" w:eastAsia="ru-RU"/>
        </w:rPr>
        <w:t>я 2024 року (резервні дати – 2</w:t>
      </w:r>
      <w:r w:rsidR="004436B8" w:rsidRPr="00211983">
        <w:rPr>
          <w:sz w:val="26"/>
          <w:szCs w:val="26"/>
          <w:lang w:val="uk-UA" w:eastAsia="ru-RU"/>
        </w:rPr>
        <w:t>0</w:t>
      </w:r>
      <w:r w:rsidRPr="00211983">
        <w:rPr>
          <w:sz w:val="26"/>
          <w:szCs w:val="26"/>
          <w:lang w:val="uk-UA" w:eastAsia="ru-RU"/>
        </w:rPr>
        <w:t xml:space="preserve"> серпня 2024 року та 1</w:t>
      </w:r>
      <w:r w:rsidR="004436B8" w:rsidRPr="00211983">
        <w:rPr>
          <w:sz w:val="26"/>
          <w:szCs w:val="26"/>
          <w:lang w:val="uk-UA" w:eastAsia="ru-RU"/>
        </w:rPr>
        <w:t>0</w:t>
      </w:r>
      <w:r w:rsidRPr="00211983">
        <w:rPr>
          <w:sz w:val="26"/>
          <w:szCs w:val="26"/>
          <w:lang w:val="uk-UA" w:eastAsia="ru-RU"/>
        </w:rPr>
        <w:t xml:space="preserve"> вересня 2024 року).</w:t>
      </w:r>
    </w:p>
    <w:p w:rsidR="00650BCD" w:rsidRPr="00211983" w:rsidRDefault="00E1621C" w:rsidP="00650BCD">
      <w:pPr>
        <w:pBdr>
          <w:top w:val="nil"/>
          <w:left w:val="nil"/>
          <w:bottom w:val="nil"/>
          <w:right w:val="nil"/>
          <w:between w:val="nil"/>
        </w:pBdr>
        <w:spacing w:line="240" w:lineRule="auto"/>
        <w:ind w:leftChars="0" w:firstLineChars="0" w:firstLine="709"/>
        <w:jc w:val="both"/>
        <w:rPr>
          <w:sz w:val="26"/>
          <w:szCs w:val="26"/>
          <w:lang w:val="uk-UA" w:eastAsia="ru-RU"/>
        </w:rPr>
      </w:pPr>
      <w:r w:rsidRPr="00211983">
        <w:rPr>
          <w:sz w:val="26"/>
          <w:szCs w:val="26"/>
          <w:lang w:val="uk-UA" w:eastAsia="ru-RU"/>
        </w:rPr>
        <w:t xml:space="preserve">Рішенням Вищої ради правосуддя від </w:t>
      </w:r>
      <w:r w:rsidR="00650BCD" w:rsidRPr="00211983">
        <w:rPr>
          <w:sz w:val="26"/>
          <w:szCs w:val="26"/>
          <w:lang w:val="uk-UA" w:eastAsia="ru-RU"/>
        </w:rPr>
        <w:t>29</w:t>
      </w:r>
      <w:r w:rsidRPr="00211983">
        <w:rPr>
          <w:sz w:val="26"/>
          <w:szCs w:val="26"/>
          <w:lang w:val="uk-UA" w:eastAsia="ru-RU"/>
        </w:rPr>
        <w:t xml:space="preserve"> </w:t>
      </w:r>
      <w:r w:rsidR="00650BCD" w:rsidRPr="00211983">
        <w:rPr>
          <w:sz w:val="26"/>
          <w:szCs w:val="26"/>
          <w:lang w:val="uk-UA" w:eastAsia="ru-RU"/>
        </w:rPr>
        <w:t>жовтня</w:t>
      </w:r>
      <w:r w:rsidRPr="00211983">
        <w:rPr>
          <w:sz w:val="26"/>
          <w:szCs w:val="26"/>
          <w:lang w:val="uk-UA" w:eastAsia="ru-RU"/>
        </w:rPr>
        <w:t xml:space="preserve"> 2024 року № </w:t>
      </w:r>
      <w:r w:rsidR="00650BCD" w:rsidRPr="00211983">
        <w:rPr>
          <w:sz w:val="26"/>
          <w:szCs w:val="26"/>
          <w:lang w:val="uk-UA" w:eastAsia="ru-RU"/>
        </w:rPr>
        <w:t>3148</w:t>
      </w:r>
      <w:r w:rsidRPr="00211983">
        <w:rPr>
          <w:sz w:val="26"/>
          <w:szCs w:val="26"/>
          <w:lang w:val="uk-UA" w:eastAsia="ru-RU"/>
        </w:rPr>
        <w:t xml:space="preserve">/0/15-24 </w:t>
      </w:r>
      <w:proofErr w:type="spellStart"/>
      <w:r w:rsidR="00650BCD" w:rsidRPr="00211983">
        <w:rPr>
          <w:sz w:val="26"/>
          <w:szCs w:val="26"/>
          <w:lang w:val="uk-UA" w:eastAsia="ru-RU"/>
        </w:rPr>
        <w:t>Голяшкіна</w:t>
      </w:r>
      <w:proofErr w:type="spellEnd"/>
      <w:r w:rsidR="00650BCD" w:rsidRPr="00211983">
        <w:rPr>
          <w:sz w:val="26"/>
          <w:szCs w:val="26"/>
          <w:lang w:val="uk-UA" w:eastAsia="ru-RU"/>
        </w:rPr>
        <w:t xml:space="preserve"> О.В. </w:t>
      </w:r>
      <w:r w:rsidRPr="00211983">
        <w:rPr>
          <w:sz w:val="26"/>
          <w:szCs w:val="26"/>
          <w:lang w:val="uk-UA" w:eastAsia="ru-RU"/>
        </w:rPr>
        <w:t xml:space="preserve">звільнено з посади судді </w:t>
      </w:r>
      <w:r w:rsidR="00650BCD" w:rsidRPr="00211983">
        <w:rPr>
          <w:sz w:val="26"/>
          <w:szCs w:val="26"/>
          <w:lang w:val="uk-UA" w:eastAsia="ru-RU"/>
        </w:rPr>
        <w:t xml:space="preserve">Шостого апеляційного адміністративного суду </w:t>
      </w:r>
      <w:r w:rsidRPr="00211983">
        <w:rPr>
          <w:sz w:val="26"/>
          <w:szCs w:val="26"/>
          <w:lang w:val="uk-UA" w:eastAsia="ru-RU"/>
        </w:rPr>
        <w:t>у зв’язку з поданням заяви про відставку</w:t>
      </w:r>
      <w:r w:rsidR="00650BCD" w:rsidRPr="00211983">
        <w:rPr>
          <w:sz w:val="26"/>
          <w:szCs w:val="26"/>
          <w:lang w:val="uk-UA" w:eastAsia="ru-RU"/>
        </w:rPr>
        <w:t xml:space="preserve"> (https://hcj.gov.ua/doc/doc/48051)</w:t>
      </w:r>
      <w:r w:rsidRPr="00211983">
        <w:rPr>
          <w:sz w:val="26"/>
          <w:szCs w:val="26"/>
          <w:lang w:val="uk-UA" w:eastAsia="ru-RU"/>
        </w:rPr>
        <w:t>.</w:t>
      </w:r>
    </w:p>
    <w:p w:rsidR="00E1621C" w:rsidRPr="00211983" w:rsidRDefault="00E1621C" w:rsidP="00650BCD">
      <w:pPr>
        <w:pBdr>
          <w:top w:val="nil"/>
          <w:left w:val="nil"/>
          <w:bottom w:val="nil"/>
          <w:right w:val="nil"/>
          <w:between w:val="nil"/>
        </w:pBdr>
        <w:spacing w:line="240" w:lineRule="auto"/>
        <w:ind w:leftChars="0" w:firstLineChars="0" w:firstLine="709"/>
        <w:jc w:val="both"/>
        <w:rPr>
          <w:sz w:val="26"/>
          <w:szCs w:val="26"/>
          <w:lang w:val="uk-UA" w:eastAsia="ru-RU"/>
        </w:rPr>
      </w:pPr>
      <w:r w:rsidRPr="00211983">
        <w:rPr>
          <w:sz w:val="26"/>
          <w:szCs w:val="26"/>
          <w:lang w:val="uk-UA" w:eastAsia="ru-RU"/>
        </w:rPr>
        <w:t xml:space="preserve">Наказом голови </w:t>
      </w:r>
      <w:r w:rsidR="00650BCD" w:rsidRPr="00211983">
        <w:rPr>
          <w:sz w:val="26"/>
          <w:szCs w:val="26"/>
          <w:lang w:val="uk-UA" w:eastAsia="ru-RU"/>
        </w:rPr>
        <w:t xml:space="preserve">Шостого апеляційного адміністративного суду </w:t>
      </w:r>
      <w:r w:rsidRPr="00211983">
        <w:rPr>
          <w:sz w:val="26"/>
          <w:szCs w:val="26"/>
          <w:lang w:val="uk-UA" w:eastAsia="ru-RU"/>
        </w:rPr>
        <w:t xml:space="preserve">від </w:t>
      </w:r>
      <w:r w:rsidR="00650BCD" w:rsidRPr="00211983">
        <w:rPr>
          <w:sz w:val="26"/>
          <w:szCs w:val="26"/>
          <w:lang w:val="uk-UA" w:eastAsia="ru-RU"/>
        </w:rPr>
        <w:t>08</w:t>
      </w:r>
      <w:r w:rsidRPr="00211983">
        <w:rPr>
          <w:sz w:val="26"/>
          <w:szCs w:val="26"/>
          <w:lang w:val="uk-UA" w:eastAsia="ru-RU"/>
        </w:rPr>
        <w:t xml:space="preserve"> </w:t>
      </w:r>
      <w:r w:rsidR="00650BCD" w:rsidRPr="00211983">
        <w:rPr>
          <w:sz w:val="26"/>
          <w:szCs w:val="26"/>
          <w:lang w:val="uk-UA" w:eastAsia="ru-RU"/>
        </w:rPr>
        <w:t xml:space="preserve">листопада </w:t>
      </w:r>
      <w:r w:rsidRPr="00211983">
        <w:rPr>
          <w:sz w:val="26"/>
          <w:szCs w:val="26"/>
          <w:lang w:val="uk-UA" w:eastAsia="ru-RU"/>
        </w:rPr>
        <w:t>2024 року № 7</w:t>
      </w:r>
      <w:r w:rsidR="00650BCD" w:rsidRPr="00211983">
        <w:rPr>
          <w:sz w:val="26"/>
          <w:szCs w:val="26"/>
          <w:lang w:val="uk-UA" w:eastAsia="ru-RU"/>
        </w:rPr>
        <w:t>1к/</w:t>
      </w:r>
      <w:proofErr w:type="spellStart"/>
      <w:r w:rsidR="00650BCD" w:rsidRPr="00211983">
        <w:rPr>
          <w:sz w:val="26"/>
          <w:szCs w:val="26"/>
          <w:lang w:val="uk-UA" w:eastAsia="ru-RU"/>
        </w:rPr>
        <w:t>гс</w:t>
      </w:r>
      <w:proofErr w:type="spellEnd"/>
      <w:r w:rsidRPr="00211983">
        <w:rPr>
          <w:sz w:val="26"/>
          <w:szCs w:val="26"/>
          <w:lang w:val="uk-UA" w:eastAsia="ru-RU"/>
        </w:rPr>
        <w:t xml:space="preserve"> </w:t>
      </w:r>
      <w:proofErr w:type="spellStart"/>
      <w:r w:rsidR="00650BCD" w:rsidRPr="00211983">
        <w:rPr>
          <w:sz w:val="26"/>
          <w:szCs w:val="26"/>
          <w:lang w:val="uk-UA" w:eastAsia="ru-RU"/>
        </w:rPr>
        <w:t>Голяшкіна</w:t>
      </w:r>
      <w:proofErr w:type="spellEnd"/>
      <w:r w:rsidR="00650BCD" w:rsidRPr="00211983">
        <w:rPr>
          <w:sz w:val="26"/>
          <w:szCs w:val="26"/>
          <w:lang w:val="uk-UA" w:eastAsia="ru-RU"/>
        </w:rPr>
        <w:t xml:space="preserve"> О.В</w:t>
      </w:r>
      <w:r w:rsidRPr="00211983">
        <w:rPr>
          <w:sz w:val="26"/>
          <w:szCs w:val="26"/>
          <w:lang w:val="uk-UA" w:eastAsia="ru-RU"/>
        </w:rPr>
        <w:t xml:space="preserve">. відраховано зі штату </w:t>
      </w:r>
      <w:r w:rsidR="00650BCD" w:rsidRPr="00211983">
        <w:rPr>
          <w:sz w:val="26"/>
          <w:szCs w:val="26"/>
          <w:lang w:val="uk-UA" w:eastAsia="ru-RU"/>
        </w:rPr>
        <w:t>Шостого апеляційного адміністративного суду</w:t>
      </w:r>
      <w:r w:rsidRPr="00211983">
        <w:rPr>
          <w:sz w:val="26"/>
          <w:szCs w:val="26"/>
          <w:lang w:val="uk-UA" w:eastAsia="ru-RU"/>
        </w:rPr>
        <w:t>.</w:t>
      </w:r>
    </w:p>
    <w:p w:rsidR="00A27B1B" w:rsidRPr="00211983" w:rsidRDefault="004A793B" w:rsidP="00A27B1B">
      <w:pPr>
        <w:pBdr>
          <w:top w:val="nil"/>
          <w:left w:val="nil"/>
          <w:bottom w:val="nil"/>
          <w:right w:val="nil"/>
          <w:between w:val="nil"/>
        </w:pBdr>
        <w:spacing w:line="240" w:lineRule="auto"/>
        <w:ind w:leftChars="0" w:firstLineChars="0" w:firstLine="709"/>
        <w:jc w:val="both"/>
        <w:rPr>
          <w:sz w:val="26"/>
          <w:szCs w:val="26"/>
          <w:lang w:val="uk-UA" w:eastAsia="ru-RU"/>
        </w:rPr>
      </w:pPr>
      <w:r w:rsidRPr="00211983">
        <w:rPr>
          <w:sz w:val="26"/>
          <w:szCs w:val="26"/>
          <w:lang w:val="uk-UA" w:eastAsia="ru-RU"/>
        </w:rPr>
        <w:t xml:space="preserve">З огляду на </w:t>
      </w:r>
      <w:r w:rsidR="006005E1" w:rsidRPr="00211983">
        <w:rPr>
          <w:sz w:val="26"/>
          <w:szCs w:val="26"/>
          <w:lang w:val="uk-UA" w:eastAsia="ru-RU"/>
        </w:rPr>
        <w:t xml:space="preserve">звільнення </w:t>
      </w:r>
      <w:proofErr w:type="spellStart"/>
      <w:r w:rsidR="006005E1" w:rsidRPr="00211983">
        <w:rPr>
          <w:sz w:val="26"/>
          <w:szCs w:val="26"/>
          <w:lang w:val="uk-UA" w:eastAsia="ru-RU"/>
        </w:rPr>
        <w:t>Голяшкіна</w:t>
      </w:r>
      <w:proofErr w:type="spellEnd"/>
      <w:r w:rsidR="006005E1" w:rsidRPr="00211983">
        <w:rPr>
          <w:sz w:val="26"/>
          <w:szCs w:val="26"/>
          <w:lang w:val="uk-UA" w:eastAsia="ru-RU"/>
        </w:rPr>
        <w:t xml:space="preserve"> О.В. з посади судді Шостого апеляційного адміністративного суду </w:t>
      </w:r>
      <w:r w:rsidRPr="00211983">
        <w:rPr>
          <w:sz w:val="26"/>
          <w:szCs w:val="26"/>
          <w:lang w:val="uk-UA" w:eastAsia="ru-RU"/>
        </w:rPr>
        <w:t xml:space="preserve">Комісія дійшла висновку </w:t>
      </w:r>
      <w:r w:rsidR="00866F8B" w:rsidRPr="00211983">
        <w:rPr>
          <w:sz w:val="26"/>
          <w:szCs w:val="26"/>
          <w:lang w:val="uk-UA" w:eastAsia="ru-RU"/>
        </w:rPr>
        <w:t xml:space="preserve">про </w:t>
      </w:r>
      <w:r w:rsidR="006005E1" w:rsidRPr="00211983">
        <w:rPr>
          <w:sz w:val="26"/>
          <w:szCs w:val="26"/>
          <w:lang w:val="uk-UA" w:eastAsia="ru-RU"/>
        </w:rPr>
        <w:t xml:space="preserve">наявність підстав для </w:t>
      </w:r>
      <w:r w:rsidR="00866F8B" w:rsidRPr="00211983">
        <w:rPr>
          <w:sz w:val="26"/>
          <w:szCs w:val="26"/>
          <w:lang w:val="uk-UA" w:eastAsia="ru-RU"/>
        </w:rPr>
        <w:t xml:space="preserve"> припинення </w:t>
      </w:r>
      <w:r w:rsidR="006005E1" w:rsidRPr="00211983">
        <w:rPr>
          <w:sz w:val="26"/>
          <w:szCs w:val="26"/>
          <w:lang w:val="uk-UA" w:eastAsia="ru-RU"/>
        </w:rPr>
        <w:t xml:space="preserve">його </w:t>
      </w:r>
      <w:r w:rsidR="006B1133" w:rsidRPr="00211983">
        <w:rPr>
          <w:sz w:val="26"/>
          <w:szCs w:val="26"/>
          <w:lang w:val="uk-UA" w:eastAsia="ru-RU"/>
        </w:rPr>
        <w:t>кваліфікаційного оцінювання</w:t>
      </w:r>
      <w:r w:rsidR="00650BCD" w:rsidRPr="00211983">
        <w:rPr>
          <w:sz w:val="26"/>
          <w:szCs w:val="26"/>
          <w:lang w:val="uk-UA" w:eastAsia="ru-RU"/>
        </w:rPr>
        <w:t>.</w:t>
      </w:r>
    </w:p>
    <w:p w:rsidR="006B0B33" w:rsidRPr="00211983" w:rsidRDefault="0020281F" w:rsidP="00A27B1B">
      <w:pPr>
        <w:pBdr>
          <w:top w:val="nil"/>
          <w:left w:val="nil"/>
          <w:bottom w:val="nil"/>
          <w:right w:val="nil"/>
          <w:between w:val="nil"/>
        </w:pBdr>
        <w:spacing w:line="240" w:lineRule="auto"/>
        <w:ind w:leftChars="0" w:firstLineChars="0" w:firstLine="709"/>
        <w:jc w:val="both"/>
        <w:rPr>
          <w:sz w:val="26"/>
          <w:szCs w:val="26"/>
          <w:lang w:val="uk-UA" w:eastAsia="ru-RU"/>
        </w:rPr>
      </w:pPr>
      <w:r w:rsidRPr="00211983">
        <w:rPr>
          <w:sz w:val="26"/>
          <w:szCs w:val="26"/>
          <w:lang w:val="uk-UA" w:eastAsia="ru-RU"/>
        </w:rPr>
        <w:lastRenderedPageBreak/>
        <w:t>Керуючись статтями 8</w:t>
      </w:r>
      <w:r w:rsidR="004A793B" w:rsidRPr="00211983">
        <w:rPr>
          <w:sz w:val="26"/>
          <w:szCs w:val="26"/>
          <w:lang w:val="uk-UA" w:eastAsia="ru-RU"/>
        </w:rPr>
        <w:t>3</w:t>
      </w:r>
      <w:r w:rsidR="00776253" w:rsidRPr="00211983">
        <w:rPr>
          <w:sz w:val="26"/>
          <w:szCs w:val="26"/>
          <w:lang w:val="uk-UA" w:eastAsia="ru-RU"/>
        </w:rPr>
        <w:t xml:space="preserve">, </w:t>
      </w:r>
      <w:r w:rsidR="004A793B" w:rsidRPr="00211983">
        <w:rPr>
          <w:sz w:val="26"/>
          <w:szCs w:val="26"/>
          <w:lang w:val="uk-UA" w:eastAsia="ru-RU"/>
        </w:rPr>
        <w:t xml:space="preserve">93, </w:t>
      </w:r>
      <w:r w:rsidRPr="00211983">
        <w:rPr>
          <w:sz w:val="26"/>
          <w:szCs w:val="26"/>
          <w:lang w:val="uk-UA" w:eastAsia="ru-RU"/>
        </w:rPr>
        <w:t>101, пунктом 20</w:t>
      </w:r>
      <w:r w:rsidR="00742186" w:rsidRPr="00211983">
        <w:rPr>
          <w:sz w:val="26"/>
          <w:szCs w:val="26"/>
          <w:lang w:val="uk-UA" w:eastAsia="ru-RU"/>
        </w:rPr>
        <w:t>-</w:t>
      </w:r>
      <w:r w:rsidRPr="00211983">
        <w:rPr>
          <w:sz w:val="26"/>
          <w:szCs w:val="26"/>
          <w:lang w:val="uk-UA" w:eastAsia="ru-RU"/>
        </w:rPr>
        <w:t xml:space="preserve">1 розділу XII «Прикінцеві та </w:t>
      </w:r>
      <w:r w:rsidR="00ED2F43" w:rsidRPr="00211983">
        <w:rPr>
          <w:sz w:val="26"/>
          <w:szCs w:val="26"/>
          <w:lang w:val="uk-UA" w:eastAsia="ru-RU"/>
        </w:rPr>
        <w:t>п</w:t>
      </w:r>
      <w:r w:rsidRPr="00211983">
        <w:rPr>
          <w:sz w:val="26"/>
          <w:szCs w:val="26"/>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211983">
        <w:rPr>
          <w:sz w:val="26"/>
          <w:szCs w:val="26"/>
          <w:lang w:val="uk-UA" w:eastAsia="ru-RU"/>
        </w:rPr>
        <w:t>одноголосно</w:t>
      </w:r>
    </w:p>
    <w:p w:rsidR="006B0B33" w:rsidRPr="00211983" w:rsidRDefault="006B0B33" w:rsidP="006B0B33">
      <w:pPr>
        <w:pBdr>
          <w:top w:val="nil"/>
          <w:left w:val="nil"/>
          <w:bottom w:val="nil"/>
          <w:right w:val="nil"/>
          <w:between w:val="nil"/>
        </w:pBdr>
        <w:spacing w:line="240" w:lineRule="auto"/>
        <w:ind w:leftChars="0" w:firstLineChars="0" w:firstLine="709"/>
        <w:jc w:val="both"/>
        <w:rPr>
          <w:sz w:val="26"/>
          <w:szCs w:val="26"/>
          <w:lang w:val="uk-UA"/>
        </w:rPr>
      </w:pPr>
    </w:p>
    <w:p w:rsidR="006B0B33" w:rsidRPr="00211983" w:rsidRDefault="00A7047D" w:rsidP="006B0B33">
      <w:pPr>
        <w:pBdr>
          <w:top w:val="nil"/>
          <w:left w:val="nil"/>
          <w:bottom w:val="nil"/>
          <w:right w:val="nil"/>
          <w:between w:val="nil"/>
        </w:pBdr>
        <w:spacing w:line="240" w:lineRule="auto"/>
        <w:ind w:leftChars="0" w:firstLineChars="0" w:firstLine="709"/>
        <w:jc w:val="center"/>
        <w:rPr>
          <w:sz w:val="26"/>
          <w:szCs w:val="26"/>
          <w:lang w:val="uk-UA" w:eastAsia="ru-RU"/>
        </w:rPr>
      </w:pPr>
      <w:r w:rsidRPr="00211983">
        <w:rPr>
          <w:sz w:val="26"/>
          <w:szCs w:val="26"/>
          <w:lang w:val="uk-UA"/>
        </w:rPr>
        <w:t>вирішила:</w:t>
      </w:r>
    </w:p>
    <w:p w:rsidR="006B0B33" w:rsidRPr="00211983" w:rsidRDefault="006B0B33" w:rsidP="006B0B33">
      <w:pPr>
        <w:pBdr>
          <w:top w:val="nil"/>
          <w:left w:val="nil"/>
          <w:bottom w:val="nil"/>
          <w:right w:val="nil"/>
          <w:between w:val="nil"/>
        </w:pBdr>
        <w:spacing w:line="240" w:lineRule="auto"/>
        <w:ind w:leftChars="0" w:firstLineChars="0" w:firstLine="709"/>
        <w:jc w:val="both"/>
        <w:rPr>
          <w:sz w:val="26"/>
          <w:szCs w:val="26"/>
          <w:lang w:val="uk-UA"/>
        </w:rPr>
      </w:pPr>
    </w:p>
    <w:p w:rsidR="0011049B" w:rsidRPr="00211983" w:rsidRDefault="005F23E7">
      <w:pPr>
        <w:pBdr>
          <w:top w:val="nil"/>
          <w:left w:val="nil"/>
          <w:bottom w:val="nil"/>
          <w:right w:val="nil"/>
          <w:between w:val="nil"/>
        </w:pBdr>
        <w:spacing w:line="240" w:lineRule="auto"/>
        <w:ind w:left="1" w:hanging="3"/>
        <w:jc w:val="both"/>
        <w:rPr>
          <w:sz w:val="26"/>
          <w:szCs w:val="26"/>
          <w:lang w:val="uk-UA"/>
        </w:rPr>
      </w:pPr>
      <w:r w:rsidRPr="00211983">
        <w:rPr>
          <w:sz w:val="26"/>
          <w:szCs w:val="26"/>
          <w:lang w:val="uk-UA"/>
        </w:rPr>
        <w:t>припинити кваліфікаційн</w:t>
      </w:r>
      <w:r w:rsidR="00C02FAA" w:rsidRPr="00211983">
        <w:rPr>
          <w:sz w:val="26"/>
          <w:szCs w:val="26"/>
          <w:lang w:val="uk-UA"/>
        </w:rPr>
        <w:t>е</w:t>
      </w:r>
      <w:r w:rsidRPr="00211983">
        <w:rPr>
          <w:sz w:val="26"/>
          <w:szCs w:val="26"/>
          <w:lang w:val="uk-UA"/>
        </w:rPr>
        <w:t xml:space="preserve"> оцінювання судді </w:t>
      </w:r>
      <w:r w:rsidR="00650BCD" w:rsidRPr="00211983">
        <w:rPr>
          <w:sz w:val="26"/>
          <w:szCs w:val="26"/>
          <w:lang w:val="uk-UA"/>
        </w:rPr>
        <w:t>Шостого апеляційного адміністративного суду</w:t>
      </w:r>
      <w:r w:rsidR="003D18A8" w:rsidRPr="00211983">
        <w:rPr>
          <w:sz w:val="26"/>
          <w:szCs w:val="26"/>
          <w:lang w:val="uk-UA"/>
        </w:rPr>
        <w:t xml:space="preserve"> </w:t>
      </w:r>
      <w:proofErr w:type="spellStart"/>
      <w:r w:rsidR="00650BCD" w:rsidRPr="00211983">
        <w:rPr>
          <w:sz w:val="26"/>
          <w:szCs w:val="26"/>
          <w:lang w:val="uk-UA"/>
        </w:rPr>
        <w:t>Голяшкіна</w:t>
      </w:r>
      <w:proofErr w:type="spellEnd"/>
      <w:r w:rsidR="00650BCD" w:rsidRPr="00211983">
        <w:rPr>
          <w:sz w:val="26"/>
          <w:szCs w:val="26"/>
          <w:lang w:val="uk-UA"/>
        </w:rPr>
        <w:t xml:space="preserve"> Олега Володимировича </w:t>
      </w:r>
      <w:r w:rsidRPr="00211983">
        <w:rPr>
          <w:sz w:val="26"/>
          <w:szCs w:val="26"/>
          <w:lang w:val="uk-UA"/>
        </w:rPr>
        <w:t>на відповідність займаній посаді.</w:t>
      </w:r>
    </w:p>
    <w:p w:rsidR="00F204C1" w:rsidRPr="00211983" w:rsidRDefault="00F204C1" w:rsidP="0011049B">
      <w:pPr>
        <w:pBdr>
          <w:top w:val="nil"/>
          <w:left w:val="nil"/>
          <w:bottom w:val="nil"/>
          <w:right w:val="nil"/>
          <w:between w:val="nil"/>
        </w:pBdr>
        <w:spacing w:line="240" w:lineRule="auto"/>
        <w:ind w:leftChars="0" w:left="0" w:firstLineChars="0" w:firstLine="0"/>
        <w:jc w:val="both"/>
        <w:rPr>
          <w:sz w:val="26"/>
          <w:szCs w:val="26"/>
          <w:lang w:val="uk-UA"/>
        </w:rPr>
      </w:pPr>
    </w:p>
    <w:p w:rsidR="00B671E4" w:rsidRPr="00211983" w:rsidRDefault="00B671E4" w:rsidP="0011049B">
      <w:pPr>
        <w:pBdr>
          <w:top w:val="nil"/>
          <w:left w:val="nil"/>
          <w:bottom w:val="nil"/>
          <w:right w:val="nil"/>
          <w:between w:val="nil"/>
        </w:pBdr>
        <w:spacing w:line="240" w:lineRule="auto"/>
        <w:ind w:leftChars="0" w:left="0" w:firstLineChars="0" w:firstLine="0"/>
        <w:jc w:val="both"/>
        <w:rPr>
          <w:sz w:val="26"/>
          <w:szCs w:val="26"/>
          <w:lang w:val="uk-UA"/>
        </w:rPr>
      </w:pPr>
    </w:p>
    <w:p w:rsidR="00E86213" w:rsidRPr="00211983" w:rsidRDefault="0011049B"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Головуючий</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bookmarkStart w:id="0" w:name="_GoBack"/>
      <w:bookmarkEnd w:id="0"/>
      <w:r w:rsidRPr="00211983">
        <w:rPr>
          <w:sz w:val="26"/>
          <w:szCs w:val="26"/>
          <w:lang w:val="uk-UA"/>
        </w:rPr>
        <w:tab/>
      </w:r>
      <w:r w:rsidR="003663BF" w:rsidRPr="00211983">
        <w:rPr>
          <w:sz w:val="26"/>
          <w:szCs w:val="26"/>
          <w:lang w:val="uk-UA"/>
        </w:rPr>
        <w:tab/>
      </w:r>
      <w:r w:rsidRPr="00211983">
        <w:rPr>
          <w:sz w:val="26"/>
          <w:szCs w:val="26"/>
          <w:lang w:val="uk-UA"/>
        </w:rPr>
        <w:tab/>
      </w:r>
      <w:r w:rsidR="00610BA2" w:rsidRPr="00211983">
        <w:rPr>
          <w:sz w:val="26"/>
          <w:szCs w:val="26"/>
          <w:lang w:val="uk-UA"/>
        </w:rPr>
        <w:t xml:space="preserve"> Андрій ПАСІЧНИК</w:t>
      </w:r>
    </w:p>
    <w:p w:rsidR="00E86213" w:rsidRPr="00211983" w:rsidRDefault="00E86213" w:rsidP="002B5ADB">
      <w:pPr>
        <w:pBdr>
          <w:top w:val="nil"/>
          <w:left w:val="nil"/>
          <w:bottom w:val="nil"/>
          <w:right w:val="nil"/>
          <w:between w:val="nil"/>
        </w:pBdr>
        <w:spacing w:line="336" w:lineRule="auto"/>
        <w:ind w:leftChars="0" w:left="0" w:firstLineChars="0" w:firstLine="0"/>
        <w:jc w:val="both"/>
        <w:rPr>
          <w:sz w:val="26"/>
          <w:szCs w:val="26"/>
          <w:lang w:val="uk-UA"/>
        </w:rPr>
      </w:pPr>
    </w:p>
    <w:p w:rsidR="00E86213" w:rsidRPr="00211983" w:rsidRDefault="00E86213"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Члени Комісії:</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0011049B" w:rsidRPr="00211983">
        <w:rPr>
          <w:sz w:val="26"/>
          <w:szCs w:val="26"/>
          <w:lang w:val="uk-UA"/>
        </w:rPr>
        <w:t>Михайло БОГОНІС</w:t>
      </w:r>
    </w:p>
    <w:p w:rsidR="0069496D" w:rsidRPr="00211983" w:rsidRDefault="0069496D" w:rsidP="002B5ADB">
      <w:pPr>
        <w:pBdr>
          <w:top w:val="nil"/>
          <w:left w:val="nil"/>
          <w:bottom w:val="nil"/>
          <w:right w:val="nil"/>
          <w:between w:val="nil"/>
        </w:pBdr>
        <w:spacing w:line="336" w:lineRule="auto"/>
        <w:ind w:left="1" w:hanging="3"/>
        <w:jc w:val="both"/>
        <w:rPr>
          <w:sz w:val="26"/>
          <w:szCs w:val="26"/>
          <w:lang w:val="uk-UA"/>
        </w:rPr>
      </w:pPr>
    </w:p>
    <w:p w:rsidR="0069496D" w:rsidRPr="00211983" w:rsidRDefault="0069496D"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Pr="00211983">
        <w:rPr>
          <w:sz w:val="26"/>
          <w:szCs w:val="26"/>
          <w:lang w:val="uk-UA"/>
        </w:rPr>
        <w:t>Віталій ГАЦЕЛЮК</w:t>
      </w:r>
    </w:p>
    <w:p w:rsidR="0011049B" w:rsidRPr="00211983" w:rsidRDefault="0011049B" w:rsidP="002B5ADB">
      <w:pPr>
        <w:pBdr>
          <w:top w:val="nil"/>
          <w:left w:val="nil"/>
          <w:bottom w:val="nil"/>
          <w:right w:val="nil"/>
          <w:between w:val="nil"/>
        </w:pBdr>
        <w:spacing w:line="336" w:lineRule="auto"/>
        <w:ind w:leftChars="0" w:left="0" w:firstLineChars="0" w:firstLine="0"/>
        <w:jc w:val="both"/>
        <w:rPr>
          <w:sz w:val="26"/>
          <w:szCs w:val="26"/>
          <w:lang w:val="uk-UA"/>
        </w:rPr>
      </w:pPr>
    </w:p>
    <w:p w:rsidR="0011049B" w:rsidRPr="00211983" w:rsidRDefault="0011049B"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Pr="00211983">
        <w:rPr>
          <w:sz w:val="26"/>
          <w:szCs w:val="26"/>
          <w:lang w:val="uk-UA"/>
        </w:rPr>
        <w:t>Ярослав ДУХ</w:t>
      </w:r>
    </w:p>
    <w:p w:rsidR="0011049B" w:rsidRPr="00211983" w:rsidRDefault="0011049B" w:rsidP="002B5ADB">
      <w:pPr>
        <w:pBdr>
          <w:top w:val="nil"/>
          <w:left w:val="nil"/>
          <w:bottom w:val="nil"/>
          <w:right w:val="nil"/>
          <w:between w:val="nil"/>
        </w:pBdr>
        <w:spacing w:line="336" w:lineRule="auto"/>
        <w:ind w:left="1" w:hanging="3"/>
        <w:jc w:val="both"/>
        <w:rPr>
          <w:sz w:val="26"/>
          <w:szCs w:val="26"/>
          <w:lang w:val="uk-UA"/>
        </w:rPr>
      </w:pPr>
    </w:p>
    <w:p w:rsidR="0011049B" w:rsidRPr="00211983" w:rsidRDefault="008859AD"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0011049B" w:rsidRPr="00211983">
        <w:rPr>
          <w:sz w:val="26"/>
          <w:szCs w:val="26"/>
          <w:lang w:val="uk-UA"/>
        </w:rPr>
        <w:t>Роман КИДИСЮК</w:t>
      </w:r>
    </w:p>
    <w:p w:rsidR="0011049B" w:rsidRPr="00211983" w:rsidRDefault="0011049B" w:rsidP="002B5ADB">
      <w:pPr>
        <w:pBdr>
          <w:top w:val="nil"/>
          <w:left w:val="nil"/>
          <w:bottom w:val="nil"/>
          <w:right w:val="nil"/>
          <w:between w:val="nil"/>
        </w:pBdr>
        <w:spacing w:line="336" w:lineRule="auto"/>
        <w:ind w:left="1" w:hanging="3"/>
        <w:jc w:val="both"/>
        <w:rPr>
          <w:sz w:val="26"/>
          <w:szCs w:val="26"/>
          <w:lang w:val="uk-UA"/>
        </w:rPr>
      </w:pPr>
    </w:p>
    <w:p w:rsidR="0011049B" w:rsidRPr="00211983" w:rsidRDefault="0011049B"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Pr="00211983">
        <w:rPr>
          <w:sz w:val="26"/>
          <w:szCs w:val="26"/>
          <w:lang w:val="uk-UA"/>
        </w:rPr>
        <w:t>Надія КОБЕЦЬКА</w:t>
      </w:r>
    </w:p>
    <w:p w:rsidR="0011049B" w:rsidRPr="00211983" w:rsidRDefault="0011049B" w:rsidP="002B5ADB">
      <w:pPr>
        <w:pBdr>
          <w:top w:val="nil"/>
          <w:left w:val="nil"/>
          <w:bottom w:val="nil"/>
          <w:right w:val="nil"/>
          <w:between w:val="nil"/>
        </w:pBdr>
        <w:spacing w:line="336" w:lineRule="auto"/>
        <w:ind w:left="1" w:hanging="3"/>
        <w:jc w:val="both"/>
        <w:rPr>
          <w:sz w:val="26"/>
          <w:szCs w:val="26"/>
          <w:lang w:val="uk-UA"/>
        </w:rPr>
      </w:pPr>
    </w:p>
    <w:p w:rsidR="0011049B" w:rsidRPr="00211983" w:rsidRDefault="0011049B"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Pr="00211983">
        <w:rPr>
          <w:sz w:val="26"/>
          <w:szCs w:val="26"/>
          <w:lang w:val="uk-UA"/>
        </w:rPr>
        <w:t>Олег КОЛІУШ</w:t>
      </w:r>
    </w:p>
    <w:p w:rsidR="00610BA2" w:rsidRPr="00211983" w:rsidRDefault="00610BA2" w:rsidP="002B5ADB">
      <w:pPr>
        <w:pBdr>
          <w:top w:val="nil"/>
          <w:left w:val="nil"/>
          <w:bottom w:val="nil"/>
          <w:right w:val="nil"/>
          <w:between w:val="nil"/>
        </w:pBdr>
        <w:spacing w:line="336" w:lineRule="auto"/>
        <w:ind w:left="1" w:hanging="3"/>
        <w:jc w:val="both"/>
        <w:rPr>
          <w:sz w:val="26"/>
          <w:szCs w:val="26"/>
          <w:lang w:val="uk-UA"/>
        </w:rPr>
      </w:pPr>
    </w:p>
    <w:p w:rsidR="00610BA2" w:rsidRPr="00211983" w:rsidRDefault="00610BA2"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t xml:space="preserve"> </w:t>
      </w:r>
      <w:r w:rsidRPr="00211983">
        <w:rPr>
          <w:color w:val="1D1D1B"/>
          <w:sz w:val="26"/>
          <w:szCs w:val="26"/>
          <w:shd w:val="clear" w:color="auto" w:fill="FFFFFF"/>
          <w:lang w:val="uk-UA"/>
        </w:rPr>
        <w:t>Володимир ЛУГАНСЬКИЙ</w:t>
      </w:r>
    </w:p>
    <w:p w:rsidR="0011049B" w:rsidRPr="00211983" w:rsidRDefault="0011049B" w:rsidP="002B5ADB">
      <w:pPr>
        <w:pBdr>
          <w:top w:val="nil"/>
          <w:left w:val="nil"/>
          <w:bottom w:val="nil"/>
          <w:right w:val="nil"/>
          <w:between w:val="nil"/>
        </w:pBdr>
        <w:spacing w:line="336" w:lineRule="auto"/>
        <w:ind w:left="1" w:hanging="3"/>
        <w:jc w:val="both"/>
        <w:rPr>
          <w:sz w:val="26"/>
          <w:szCs w:val="26"/>
          <w:lang w:val="uk-UA"/>
        </w:rPr>
      </w:pPr>
    </w:p>
    <w:p w:rsidR="0011049B" w:rsidRPr="00211983" w:rsidRDefault="0011049B"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Pr="00211983">
        <w:rPr>
          <w:sz w:val="26"/>
          <w:szCs w:val="26"/>
          <w:lang w:val="uk-UA"/>
        </w:rPr>
        <w:t>Руслан МЕЛЬНИК</w:t>
      </w:r>
    </w:p>
    <w:p w:rsidR="007321E3" w:rsidRPr="00211983" w:rsidRDefault="007321E3" w:rsidP="002B5ADB">
      <w:pPr>
        <w:pBdr>
          <w:top w:val="nil"/>
          <w:left w:val="nil"/>
          <w:bottom w:val="nil"/>
          <w:right w:val="nil"/>
          <w:between w:val="nil"/>
        </w:pBdr>
        <w:spacing w:line="336" w:lineRule="auto"/>
        <w:ind w:left="1" w:hanging="3"/>
        <w:jc w:val="both"/>
        <w:rPr>
          <w:sz w:val="26"/>
          <w:szCs w:val="26"/>
          <w:lang w:val="uk-UA"/>
        </w:rPr>
      </w:pPr>
    </w:p>
    <w:p w:rsidR="007321E3" w:rsidRPr="00211983" w:rsidRDefault="007321E3"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t xml:space="preserve"> Олексій ОМЕЛЬЯН</w:t>
      </w:r>
    </w:p>
    <w:p w:rsidR="00BB7CA9" w:rsidRPr="00211983" w:rsidRDefault="00BB7CA9" w:rsidP="002B5ADB">
      <w:pPr>
        <w:pBdr>
          <w:top w:val="nil"/>
          <w:left w:val="nil"/>
          <w:bottom w:val="nil"/>
          <w:right w:val="nil"/>
          <w:between w:val="nil"/>
        </w:pBdr>
        <w:spacing w:line="336" w:lineRule="auto"/>
        <w:ind w:left="1" w:hanging="3"/>
        <w:jc w:val="both"/>
        <w:rPr>
          <w:sz w:val="26"/>
          <w:szCs w:val="26"/>
          <w:lang w:val="uk-UA"/>
        </w:rPr>
      </w:pPr>
    </w:p>
    <w:p w:rsidR="00BB7CA9" w:rsidRPr="00211983" w:rsidRDefault="00BB7CA9"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Pr="00211983">
        <w:rPr>
          <w:sz w:val="26"/>
          <w:szCs w:val="26"/>
          <w:lang w:val="uk-UA"/>
        </w:rPr>
        <w:t>Роман САБОДАШ</w:t>
      </w:r>
    </w:p>
    <w:p w:rsidR="00610BA2" w:rsidRPr="00211983" w:rsidRDefault="00610BA2" w:rsidP="002B5ADB">
      <w:pPr>
        <w:pBdr>
          <w:top w:val="nil"/>
          <w:left w:val="nil"/>
          <w:bottom w:val="nil"/>
          <w:right w:val="nil"/>
          <w:between w:val="nil"/>
        </w:pBdr>
        <w:spacing w:line="336" w:lineRule="auto"/>
        <w:ind w:left="1" w:hanging="3"/>
        <w:jc w:val="both"/>
        <w:rPr>
          <w:sz w:val="26"/>
          <w:szCs w:val="26"/>
          <w:lang w:val="uk-UA"/>
        </w:rPr>
      </w:pPr>
    </w:p>
    <w:p w:rsidR="00610BA2" w:rsidRPr="00211983" w:rsidRDefault="00610BA2" w:rsidP="002B5ADB">
      <w:pPr>
        <w:pBdr>
          <w:top w:val="nil"/>
          <w:left w:val="nil"/>
          <w:bottom w:val="nil"/>
          <w:right w:val="nil"/>
          <w:between w:val="nil"/>
        </w:pBdr>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t xml:space="preserve"> </w:t>
      </w:r>
      <w:r w:rsidR="00B671E4" w:rsidRPr="00211983">
        <w:rPr>
          <w:sz w:val="26"/>
          <w:szCs w:val="26"/>
          <w:lang w:val="uk-UA"/>
        </w:rPr>
        <w:t>Руслан СИДОРОВИЧ</w:t>
      </w:r>
    </w:p>
    <w:p w:rsidR="006540AC" w:rsidRPr="00211983" w:rsidRDefault="006540AC" w:rsidP="002B5ADB">
      <w:pPr>
        <w:pBdr>
          <w:top w:val="nil"/>
          <w:left w:val="nil"/>
          <w:bottom w:val="nil"/>
          <w:right w:val="nil"/>
          <w:between w:val="nil"/>
        </w:pBdr>
        <w:spacing w:line="336" w:lineRule="auto"/>
        <w:ind w:left="1" w:hanging="3"/>
        <w:jc w:val="both"/>
        <w:rPr>
          <w:sz w:val="26"/>
          <w:szCs w:val="26"/>
          <w:lang w:val="uk-UA"/>
        </w:rPr>
      </w:pPr>
    </w:p>
    <w:p w:rsidR="006540AC" w:rsidRPr="00211983" w:rsidRDefault="006540AC" w:rsidP="002B5ADB">
      <w:pPr>
        <w:shd w:val="clear" w:color="auto" w:fill="FFFFFF"/>
        <w:suppressAutoHyphens/>
        <w:spacing w:line="336" w:lineRule="auto"/>
        <w:ind w:left="1" w:hanging="3"/>
        <w:jc w:val="both"/>
        <w:rPr>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proofErr w:type="spellStart"/>
      <w:r w:rsidRPr="00211983">
        <w:rPr>
          <w:sz w:val="26"/>
          <w:szCs w:val="26"/>
          <w:lang w:val="uk-UA"/>
        </w:rPr>
        <w:t>Cергій</w:t>
      </w:r>
      <w:proofErr w:type="spellEnd"/>
      <w:r w:rsidRPr="00211983">
        <w:rPr>
          <w:sz w:val="26"/>
          <w:szCs w:val="26"/>
          <w:lang w:val="uk-UA"/>
        </w:rPr>
        <w:t xml:space="preserve"> ЧУМАК</w:t>
      </w:r>
    </w:p>
    <w:p w:rsidR="00756D9F" w:rsidRPr="00211983" w:rsidRDefault="00756D9F" w:rsidP="002B5ADB">
      <w:pPr>
        <w:shd w:val="clear" w:color="auto" w:fill="FFFFFF"/>
        <w:suppressAutoHyphens/>
        <w:spacing w:line="336" w:lineRule="auto"/>
        <w:ind w:left="1" w:hanging="3"/>
        <w:jc w:val="both"/>
        <w:rPr>
          <w:sz w:val="26"/>
          <w:szCs w:val="26"/>
          <w:lang w:val="uk-UA"/>
        </w:rPr>
      </w:pPr>
    </w:p>
    <w:p w:rsidR="0011049B" w:rsidRPr="00211983" w:rsidRDefault="006540AC" w:rsidP="002B5ADB">
      <w:pPr>
        <w:shd w:val="clear" w:color="auto" w:fill="FFFFFF"/>
        <w:suppressAutoHyphens/>
        <w:spacing w:line="336" w:lineRule="auto"/>
        <w:ind w:left="1" w:hanging="3"/>
        <w:jc w:val="both"/>
        <w:rPr>
          <w:color w:val="0D0D0D" w:themeColor="text1" w:themeTint="F2"/>
          <w:sz w:val="26"/>
          <w:szCs w:val="26"/>
          <w:lang w:val="uk-UA"/>
        </w:rPr>
      </w:pPr>
      <w:r w:rsidRPr="00211983">
        <w:rPr>
          <w:sz w:val="26"/>
          <w:szCs w:val="26"/>
          <w:lang w:val="uk-UA"/>
        </w:rPr>
        <w:t xml:space="preserve">    </w:t>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Pr="00211983">
        <w:rPr>
          <w:sz w:val="26"/>
          <w:szCs w:val="26"/>
          <w:lang w:val="uk-UA"/>
        </w:rPr>
        <w:tab/>
      </w:r>
      <w:r w:rsidR="00610BA2" w:rsidRPr="00211983">
        <w:rPr>
          <w:sz w:val="26"/>
          <w:szCs w:val="26"/>
          <w:lang w:val="uk-UA"/>
        </w:rPr>
        <w:t xml:space="preserve"> </w:t>
      </w:r>
      <w:r w:rsidR="0011049B" w:rsidRPr="00211983">
        <w:rPr>
          <w:color w:val="000000"/>
          <w:sz w:val="26"/>
          <w:szCs w:val="26"/>
          <w:lang w:val="uk-UA"/>
        </w:rPr>
        <w:t>Галин</w:t>
      </w:r>
      <w:r w:rsidRPr="00211983">
        <w:rPr>
          <w:color w:val="000000"/>
          <w:sz w:val="26"/>
          <w:szCs w:val="26"/>
          <w:lang w:val="uk-UA"/>
        </w:rPr>
        <w:t>а ШЕВЧУК</w:t>
      </w:r>
    </w:p>
    <w:sectPr w:rsidR="0011049B" w:rsidRPr="00211983" w:rsidSect="00756D9F">
      <w:headerReference w:type="even" r:id="rId9"/>
      <w:headerReference w:type="default" r:id="rId10"/>
      <w:footerReference w:type="even" r:id="rId11"/>
      <w:footerReference w:type="default" r:id="rId12"/>
      <w:headerReference w:type="first" r:id="rId13"/>
      <w:footerReference w:type="first" r:id="rId14"/>
      <w:pgSz w:w="11906" w:h="16838"/>
      <w:pgMar w:top="1021" w:right="567" w:bottom="1077" w:left="1644"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54D" w:rsidRDefault="00D3554D">
      <w:pPr>
        <w:spacing w:line="240" w:lineRule="auto"/>
        <w:ind w:left="0" w:hanging="2"/>
      </w:pPr>
      <w:r>
        <w:separator/>
      </w:r>
    </w:p>
  </w:endnote>
  <w:endnote w:type="continuationSeparator" w:id="0">
    <w:p w:rsidR="00D3554D" w:rsidRDefault="00D355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54D" w:rsidRDefault="00D3554D">
      <w:pPr>
        <w:spacing w:line="240" w:lineRule="auto"/>
        <w:ind w:left="0" w:hanging="2"/>
      </w:pPr>
      <w:r>
        <w:separator/>
      </w:r>
    </w:p>
  </w:footnote>
  <w:footnote w:type="continuationSeparator" w:id="0">
    <w:p w:rsidR="00D3554D" w:rsidRDefault="00D355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B5ADB">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6C03"/>
    <w:rsid w:val="0002154C"/>
    <w:rsid w:val="000308CA"/>
    <w:rsid w:val="000345A1"/>
    <w:rsid w:val="000449D4"/>
    <w:rsid w:val="00045205"/>
    <w:rsid w:val="00052062"/>
    <w:rsid w:val="00055879"/>
    <w:rsid w:val="00060087"/>
    <w:rsid w:val="00062F6E"/>
    <w:rsid w:val="00086D2B"/>
    <w:rsid w:val="00087314"/>
    <w:rsid w:val="000A038B"/>
    <w:rsid w:val="000A66BF"/>
    <w:rsid w:val="000B26A4"/>
    <w:rsid w:val="000B60C9"/>
    <w:rsid w:val="000E0338"/>
    <w:rsid w:val="0011049B"/>
    <w:rsid w:val="00111C97"/>
    <w:rsid w:val="0011703B"/>
    <w:rsid w:val="00133013"/>
    <w:rsid w:val="00137EB4"/>
    <w:rsid w:val="00140486"/>
    <w:rsid w:val="00144AF2"/>
    <w:rsid w:val="001613DE"/>
    <w:rsid w:val="00167AF2"/>
    <w:rsid w:val="00172E9D"/>
    <w:rsid w:val="00172F13"/>
    <w:rsid w:val="00184BB5"/>
    <w:rsid w:val="001B4594"/>
    <w:rsid w:val="001B6E4D"/>
    <w:rsid w:val="001C3EF8"/>
    <w:rsid w:val="001D266B"/>
    <w:rsid w:val="001E6B21"/>
    <w:rsid w:val="001E728F"/>
    <w:rsid w:val="00200D9E"/>
    <w:rsid w:val="0020281F"/>
    <w:rsid w:val="00211983"/>
    <w:rsid w:val="00212817"/>
    <w:rsid w:val="002240B1"/>
    <w:rsid w:val="002242F6"/>
    <w:rsid w:val="00237C5E"/>
    <w:rsid w:val="00246867"/>
    <w:rsid w:val="00260842"/>
    <w:rsid w:val="00267A40"/>
    <w:rsid w:val="002701F0"/>
    <w:rsid w:val="00270DE0"/>
    <w:rsid w:val="002828AA"/>
    <w:rsid w:val="00292514"/>
    <w:rsid w:val="002A5A90"/>
    <w:rsid w:val="002B5ADB"/>
    <w:rsid w:val="002B5AF5"/>
    <w:rsid w:val="002B6C8A"/>
    <w:rsid w:val="002B779A"/>
    <w:rsid w:val="002D5EAE"/>
    <w:rsid w:val="002E0731"/>
    <w:rsid w:val="002E12DE"/>
    <w:rsid w:val="00322394"/>
    <w:rsid w:val="00350D8D"/>
    <w:rsid w:val="0035795F"/>
    <w:rsid w:val="003614A7"/>
    <w:rsid w:val="003663BF"/>
    <w:rsid w:val="0036704E"/>
    <w:rsid w:val="00371511"/>
    <w:rsid w:val="00371855"/>
    <w:rsid w:val="003A0D64"/>
    <w:rsid w:val="003B41A1"/>
    <w:rsid w:val="003D18A8"/>
    <w:rsid w:val="003D3E06"/>
    <w:rsid w:val="003E1416"/>
    <w:rsid w:val="003E7588"/>
    <w:rsid w:val="003E7E1D"/>
    <w:rsid w:val="003F2BE5"/>
    <w:rsid w:val="00405E08"/>
    <w:rsid w:val="00425D57"/>
    <w:rsid w:val="00426E9A"/>
    <w:rsid w:val="0043388F"/>
    <w:rsid w:val="004434F5"/>
    <w:rsid w:val="004436B8"/>
    <w:rsid w:val="00455C5F"/>
    <w:rsid w:val="004724E2"/>
    <w:rsid w:val="00475819"/>
    <w:rsid w:val="004879AB"/>
    <w:rsid w:val="00491660"/>
    <w:rsid w:val="00494BC4"/>
    <w:rsid w:val="004A4D41"/>
    <w:rsid w:val="004A793B"/>
    <w:rsid w:val="004B62AF"/>
    <w:rsid w:val="004D3128"/>
    <w:rsid w:val="004D750E"/>
    <w:rsid w:val="004F19F6"/>
    <w:rsid w:val="004F5E18"/>
    <w:rsid w:val="00500505"/>
    <w:rsid w:val="005030A5"/>
    <w:rsid w:val="005039DF"/>
    <w:rsid w:val="00517122"/>
    <w:rsid w:val="00526D94"/>
    <w:rsid w:val="00550F83"/>
    <w:rsid w:val="00551C84"/>
    <w:rsid w:val="00572A40"/>
    <w:rsid w:val="00576C67"/>
    <w:rsid w:val="00584D29"/>
    <w:rsid w:val="005A1AB8"/>
    <w:rsid w:val="005A3ABB"/>
    <w:rsid w:val="005B43B8"/>
    <w:rsid w:val="005C073F"/>
    <w:rsid w:val="005D1B0C"/>
    <w:rsid w:val="005D1E24"/>
    <w:rsid w:val="005D2A4C"/>
    <w:rsid w:val="005D6590"/>
    <w:rsid w:val="005F23E7"/>
    <w:rsid w:val="005F6392"/>
    <w:rsid w:val="006005E1"/>
    <w:rsid w:val="00604A1E"/>
    <w:rsid w:val="006075C5"/>
    <w:rsid w:val="00610BA2"/>
    <w:rsid w:val="00610BC8"/>
    <w:rsid w:val="006445C5"/>
    <w:rsid w:val="00650BCD"/>
    <w:rsid w:val="00651E01"/>
    <w:rsid w:val="006540AC"/>
    <w:rsid w:val="00664ABC"/>
    <w:rsid w:val="00667C74"/>
    <w:rsid w:val="00670F10"/>
    <w:rsid w:val="006736AC"/>
    <w:rsid w:val="00673C05"/>
    <w:rsid w:val="006773F7"/>
    <w:rsid w:val="00681E02"/>
    <w:rsid w:val="00690243"/>
    <w:rsid w:val="006929C8"/>
    <w:rsid w:val="0069496D"/>
    <w:rsid w:val="006959FD"/>
    <w:rsid w:val="006B0B33"/>
    <w:rsid w:val="006B1133"/>
    <w:rsid w:val="006C35C1"/>
    <w:rsid w:val="006D1032"/>
    <w:rsid w:val="006D4438"/>
    <w:rsid w:val="006E2264"/>
    <w:rsid w:val="006E3799"/>
    <w:rsid w:val="006F766B"/>
    <w:rsid w:val="0070721A"/>
    <w:rsid w:val="0072398B"/>
    <w:rsid w:val="00730498"/>
    <w:rsid w:val="007321E3"/>
    <w:rsid w:val="00734033"/>
    <w:rsid w:val="00735DA0"/>
    <w:rsid w:val="00742186"/>
    <w:rsid w:val="007430FB"/>
    <w:rsid w:val="007444EB"/>
    <w:rsid w:val="00756D9F"/>
    <w:rsid w:val="007634C2"/>
    <w:rsid w:val="007641E8"/>
    <w:rsid w:val="007744DF"/>
    <w:rsid w:val="00776253"/>
    <w:rsid w:val="00787252"/>
    <w:rsid w:val="007D6497"/>
    <w:rsid w:val="00827B48"/>
    <w:rsid w:val="00841D0A"/>
    <w:rsid w:val="00866F8B"/>
    <w:rsid w:val="008859AD"/>
    <w:rsid w:val="00885FA3"/>
    <w:rsid w:val="00906F34"/>
    <w:rsid w:val="00915EA0"/>
    <w:rsid w:val="0092363C"/>
    <w:rsid w:val="00925C7B"/>
    <w:rsid w:val="00947BF0"/>
    <w:rsid w:val="00960AD0"/>
    <w:rsid w:val="00965A04"/>
    <w:rsid w:val="00986814"/>
    <w:rsid w:val="0099115B"/>
    <w:rsid w:val="009C0D77"/>
    <w:rsid w:val="009C17F4"/>
    <w:rsid w:val="009C7727"/>
    <w:rsid w:val="009F7B01"/>
    <w:rsid w:val="009F7F6A"/>
    <w:rsid w:val="00A00ABF"/>
    <w:rsid w:val="00A13753"/>
    <w:rsid w:val="00A27B1B"/>
    <w:rsid w:val="00A30333"/>
    <w:rsid w:val="00A34D8A"/>
    <w:rsid w:val="00A35184"/>
    <w:rsid w:val="00A375CD"/>
    <w:rsid w:val="00A415BA"/>
    <w:rsid w:val="00A4230B"/>
    <w:rsid w:val="00A45EAF"/>
    <w:rsid w:val="00A45F3E"/>
    <w:rsid w:val="00A507F1"/>
    <w:rsid w:val="00A7047D"/>
    <w:rsid w:val="00A7656F"/>
    <w:rsid w:val="00A951B9"/>
    <w:rsid w:val="00AA41C3"/>
    <w:rsid w:val="00AB2F6B"/>
    <w:rsid w:val="00AD02E7"/>
    <w:rsid w:val="00AE09EB"/>
    <w:rsid w:val="00AE177D"/>
    <w:rsid w:val="00AF0E5C"/>
    <w:rsid w:val="00AF4C3B"/>
    <w:rsid w:val="00B00CA1"/>
    <w:rsid w:val="00B07E27"/>
    <w:rsid w:val="00B11753"/>
    <w:rsid w:val="00B11A8E"/>
    <w:rsid w:val="00B22AA0"/>
    <w:rsid w:val="00B24699"/>
    <w:rsid w:val="00B671E4"/>
    <w:rsid w:val="00B7166B"/>
    <w:rsid w:val="00B83290"/>
    <w:rsid w:val="00B854E3"/>
    <w:rsid w:val="00B86BC2"/>
    <w:rsid w:val="00B93864"/>
    <w:rsid w:val="00BA2042"/>
    <w:rsid w:val="00BA4425"/>
    <w:rsid w:val="00BA5757"/>
    <w:rsid w:val="00BB02AA"/>
    <w:rsid w:val="00BB7CA9"/>
    <w:rsid w:val="00BD0276"/>
    <w:rsid w:val="00BD1D9E"/>
    <w:rsid w:val="00BF23A4"/>
    <w:rsid w:val="00BF2802"/>
    <w:rsid w:val="00C00F94"/>
    <w:rsid w:val="00C0127B"/>
    <w:rsid w:val="00C02FAA"/>
    <w:rsid w:val="00C233CD"/>
    <w:rsid w:val="00C30F89"/>
    <w:rsid w:val="00C53AB0"/>
    <w:rsid w:val="00C61DD9"/>
    <w:rsid w:val="00C71C21"/>
    <w:rsid w:val="00C84315"/>
    <w:rsid w:val="00C85C84"/>
    <w:rsid w:val="00CA6786"/>
    <w:rsid w:val="00CB0E12"/>
    <w:rsid w:val="00CC0A97"/>
    <w:rsid w:val="00CD024D"/>
    <w:rsid w:val="00CD2FA1"/>
    <w:rsid w:val="00CD70EC"/>
    <w:rsid w:val="00CF4F8A"/>
    <w:rsid w:val="00CF5896"/>
    <w:rsid w:val="00D02CBA"/>
    <w:rsid w:val="00D02F59"/>
    <w:rsid w:val="00D03AA3"/>
    <w:rsid w:val="00D03EFE"/>
    <w:rsid w:val="00D12FEC"/>
    <w:rsid w:val="00D3554D"/>
    <w:rsid w:val="00D373EA"/>
    <w:rsid w:val="00D44F24"/>
    <w:rsid w:val="00D53E93"/>
    <w:rsid w:val="00D656E0"/>
    <w:rsid w:val="00D806CE"/>
    <w:rsid w:val="00DA2320"/>
    <w:rsid w:val="00DC02ED"/>
    <w:rsid w:val="00DC4C44"/>
    <w:rsid w:val="00DC6F06"/>
    <w:rsid w:val="00DD4A59"/>
    <w:rsid w:val="00DD7172"/>
    <w:rsid w:val="00DE4517"/>
    <w:rsid w:val="00DE7C08"/>
    <w:rsid w:val="00DF024D"/>
    <w:rsid w:val="00DF0C5C"/>
    <w:rsid w:val="00E06368"/>
    <w:rsid w:val="00E132B5"/>
    <w:rsid w:val="00E1621C"/>
    <w:rsid w:val="00E503AE"/>
    <w:rsid w:val="00E61944"/>
    <w:rsid w:val="00E64639"/>
    <w:rsid w:val="00E86213"/>
    <w:rsid w:val="00E87E73"/>
    <w:rsid w:val="00EA1B7F"/>
    <w:rsid w:val="00EC0CD0"/>
    <w:rsid w:val="00ED0A4B"/>
    <w:rsid w:val="00ED1202"/>
    <w:rsid w:val="00ED2F43"/>
    <w:rsid w:val="00ED7B0E"/>
    <w:rsid w:val="00EE0D3B"/>
    <w:rsid w:val="00EE293D"/>
    <w:rsid w:val="00EE344E"/>
    <w:rsid w:val="00EE7ED9"/>
    <w:rsid w:val="00EF45FB"/>
    <w:rsid w:val="00F04440"/>
    <w:rsid w:val="00F204C1"/>
    <w:rsid w:val="00F335B6"/>
    <w:rsid w:val="00F33EE4"/>
    <w:rsid w:val="00F37579"/>
    <w:rsid w:val="00F45F0C"/>
    <w:rsid w:val="00F568C7"/>
    <w:rsid w:val="00F81A89"/>
    <w:rsid w:val="00F86467"/>
    <w:rsid w:val="00F92229"/>
    <w:rsid w:val="00F943C4"/>
    <w:rsid w:val="00F97933"/>
    <w:rsid w:val="00FA76DD"/>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E6B4"/>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4031</Words>
  <Characters>2299</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Василенко Наталія Іванівна</cp:lastModifiedBy>
  <cp:revision>5</cp:revision>
  <cp:lastPrinted>2024-12-02T13:54:00Z</cp:lastPrinted>
  <dcterms:created xsi:type="dcterms:W3CDTF">2024-12-04T11:10:00Z</dcterms:created>
  <dcterms:modified xsi:type="dcterms:W3CDTF">2024-12-06T09:15:00Z</dcterms:modified>
</cp:coreProperties>
</file>