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D9" w:rsidRPr="00547890" w:rsidRDefault="003A2ED9" w:rsidP="003A2ED9">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6EEB2B18" wp14:editId="4EE12A6F">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A2ED9" w:rsidRPr="00547890" w:rsidRDefault="003A2ED9" w:rsidP="003A2ED9">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3A2ED9" w:rsidRDefault="003A2ED9" w:rsidP="003A2ED9">
      <w:pPr>
        <w:spacing w:after="0" w:line="240" w:lineRule="auto"/>
        <w:jc w:val="center"/>
        <w:rPr>
          <w:rFonts w:ascii="Times New Roman" w:hAnsi="Times New Roman" w:cs="Times New Roman"/>
          <w:sz w:val="26"/>
          <w:szCs w:val="26"/>
          <w:lang w:eastAsia="ru-RU"/>
        </w:rPr>
      </w:pPr>
    </w:p>
    <w:p w:rsidR="003A2ED9" w:rsidRPr="00D4334E" w:rsidRDefault="003A2ED9" w:rsidP="00F27745">
      <w:pPr>
        <w:spacing w:after="0" w:line="240" w:lineRule="auto"/>
        <w:ind w:left="-142"/>
        <w:rPr>
          <w:rFonts w:ascii="Times New Roman" w:hAnsi="Times New Roman" w:cs="Times New Roman"/>
          <w:sz w:val="26"/>
          <w:szCs w:val="26"/>
          <w:lang w:eastAsia="ru-RU"/>
        </w:rPr>
      </w:pPr>
      <w:r w:rsidRPr="00D4334E">
        <w:rPr>
          <w:rFonts w:ascii="Times New Roman" w:hAnsi="Times New Roman" w:cs="Times New Roman"/>
          <w:sz w:val="26"/>
          <w:szCs w:val="26"/>
          <w:lang w:eastAsia="ru-RU"/>
        </w:rPr>
        <w:t xml:space="preserve">18 березня 2024 року </w:t>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t xml:space="preserve">           </w:t>
      </w:r>
      <w:r w:rsidR="008E01E5">
        <w:rPr>
          <w:rFonts w:ascii="Times New Roman" w:hAnsi="Times New Roman" w:cs="Times New Roman"/>
          <w:sz w:val="26"/>
          <w:szCs w:val="26"/>
          <w:lang w:eastAsia="ru-RU"/>
        </w:rPr>
        <w:t xml:space="preserve">   </w:t>
      </w:r>
      <w:r w:rsidRPr="00D4334E">
        <w:rPr>
          <w:rFonts w:ascii="Times New Roman" w:hAnsi="Times New Roman" w:cs="Times New Roman"/>
          <w:sz w:val="26"/>
          <w:szCs w:val="26"/>
          <w:lang w:eastAsia="ru-RU"/>
        </w:rPr>
        <w:t xml:space="preserve">  м. Київ</w:t>
      </w:r>
    </w:p>
    <w:p w:rsidR="003A2ED9" w:rsidRPr="00D4334E" w:rsidRDefault="003A2ED9" w:rsidP="00F27745">
      <w:pPr>
        <w:spacing w:after="0" w:line="240" w:lineRule="auto"/>
        <w:ind w:left="-142"/>
        <w:rPr>
          <w:rFonts w:ascii="Times New Roman" w:hAnsi="Times New Roman" w:cs="Times New Roman"/>
          <w:sz w:val="26"/>
          <w:szCs w:val="26"/>
          <w:lang w:eastAsia="ru-RU"/>
        </w:rPr>
      </w:pPr>
    </w:p>
    <w:p w:rsidR="003A2ED9" w:rsidRPr="00F27745" w:rsidRDefault="003A2ED9" w:rsidP="00F27745">
      <w:pPr>
        <w:spacing w:after="0" w:line="240" w:lineRule="auto"/>
        <w:ind w:left="-142"/>
        <w:jc w:val="center"/>
        <w:rPr>
          <w:rFonts w:ascii="Times New Roman" w:hAnsi="Times New Roman" w:cs="Times New Roman"/>
          <w:bCs/>
          <w:sz w:val="26"/>
          <w:szCs w:val="26"/>
          <w:u w:val="single"/>
          <w:lang w:eastAsia="ru-RU"/>
        </w:rPr>
      </w:pPr>
      <w:r w:rsidRPr="00D4334E">
        <w:rPr>
          <w:rFonts w:ascii="Times New Roman" w:hAnsi="Times New Roman" w:cs="Times New Roman"/>
          <w:bCs/>
          <w:sz w:val="26"/>
          <w:szCs w:val="26"/>
          <w:lang w:eastAsia="ru-RU"/>
        </w:rPr>
        <w:t xml:space="preserve">Р І Ш Е Н </w:t>
      </w:r>
      <w:proofErr w:type="spellStart"/>
      <w:r w:rsidRPr="00D4334E">
        <w:rPr>
          <w:rFonts w:ascii="Times New Roman" w:hAnsi="Times New Roman" w:cs="Times New Roman"/>
          <w:bCs/>
          <w:sz w:val="26"/>
          <w:szCs w:val="26"/>
          <w:lang w:eastAsia="ru-RU"/>
        </w:rPr>
        <w:t>Н</w:t>
      </w:r>
      <w:proofErr w:type="spellEnd"/>
      <w:r w:rsidRPr="00D4334E">
        <w:rPr>
          <w:rFonts w:ascii="Times New Roman" w:hAnsi="Times New Roman" w:cs="Times New Roman"/>
          <w:bCs/>
          <w:sz w:val="26"/>
          <w:szCs w:val="26"/>
          <w:lang w:eastAsia="ru-RU"/>
        </w:rPr>
        <w:t xml:space="preserve"> Я №</w:t>
      </w:r>
      <w:r w:rsidR="00F27745">
        <w:rPr>
          <w:rFonts w:ascii="Times New Roman" w:hAnsi="Times New Roman" w:cs="Times New Roman"/>
          <w:sz w:val="26"/>
          <w:szCs w:val="26"/>
          <w:lang w:val="ru-RU"/>
        </w:rPr>
        <w:t xml:space="preserve"> </w:t>
      </w:r>
      <w:r w:rsidR="00F27745">
        <w:rPr>
          <w:rFonts w:ascii="Times New Roman" w:hAnsi="Times New Roman" w:cs="Times New Roman"/>
          <w:sz w:val="26"/>
          <w:szCs w:val="26"/>
          <w:u w:val="single"/>
          <w:lang w:val="ru-RU"/>
        </w:rPr>
        <w:t>218/ас-24</w:t>
      </w:r>
    </w:p>
    <w:p w:rsidR="003A2ED9" w:rsidRPr="00D4334E" w:rsidRDefault="003A2ED9" w:rsidP="00F27745">
      <w:pPr>
        <w:spacing w:after="0" w:line="240" w:lineRule="auto"/>
        <w:ind w:left="-142"/>
        <w:rPr>
          <w:rFonts w:ascii="Times New Roman" w:hAnsi="Times New Roman" w:cs="Times New Roman"/>
          <w:bCs/>
          <w:sz w:val="26"/>
          <w:szCs w:val="26"/>
          <w:lang w:eastAsia="ru-RU"/>
        </w:rPr>
      </w:pPr>
    </w:p>
    <w:p w:rsidR="003A2ED9" w:rsidRPr="00D4334E" w:rsidRDefault="003A2ED9" w:rsidP="00F27745">
      <w:pPr>
        <w:shd w:val="clear" w:color="auto" w:fill="FFFFFF"/>
        <w:tabs>
          <w:tab w:val="left" w:pos="567"/>
        </w:tabs>
        <w:spacing w:after="0" w:line="240" w:lineRule="auto"/>
        <w:ind w:left="-142"/>
        <w:jc w:val="both"/>
        <w:rPr>
          <w:rFonts w:ascii="Times New Roman" w:hAnsi="Times New Roman" w:cs="Times New Roman"/>
          <w:sz w:val="26"/>
          <w:szCs w:val="26"/>
          <w:lang w:val="ru-RU"/>
        </w:rPr>
      </w:pPr>
      <w:r w:rsidRPr="00D4334E">
        <w:rPr>
          <w:rFonts w:ascii="Times New Roman" w:hAnsi="Times New Roman" w:cs="Times New Roman"/>
          <w:sz w:val="26"/>
          <w:szCs w:val="26"/>
        </w:rPr>
        <w:t>Вища кваліфікаційна комісія суддів України у складі колегії:</w:t>
      </w:r>
    </w:p>
    <w:p w:rsidR="003A2ED9" w:rsidRPr="00D4334E" w:rsidRDefault="003A2ED9" w:rsidP="00F27745">
      <w:pPr>
        <w:shd w:val="clear" w:color="auto" w:fill="FFFFFF"/>
        <w:tabs>
          <w:tab w:val="left" w:pos="567"/>
        </w:tabs>
        <w:spacing w:after="0" w:line="240" w:lineRule="auto"/>
        <w:ind w:left="-142"/>
        <w:jc w:val="both"/>
        <w:rPr>
          <w:rFonts w:ascii="Times New Roman" w:hAnsi="Times New Roman" w:cs="Times New Roman"/>
          <w:sz w:val="26"/>
          <w:szCs w:val="26"/>
          <w:lang w:val="ru-RU"/>
        </w:rPr>
      </w:pPr>
    </w:p>
    <w:p w:rsidR="003A2ED9" w:rsidRPr="00D4334E" w:rsidRDefault="003A2ED9" w:rsidP="00F27745">
      <w:pPr>
        <w:shd w:val="clear" w:color="auto" w:fill="FFFFFF"/>
        <w:spacing w:after="0"/>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головуючого – Романа ІГНАТОВА,</w:t>
      </w:r>
    </w:p>
    <w:p w:rsidR="003A2ED9" w:rsidRPr="00D4334E" w:rsidRDefault="003A2ED9" w:rsidP="00F27745">
      <w:pPr>
        <w:shd w:val="clear" w:color="auto" w:fill="FFFFFF"/>
        <w:tabs>
          <w:tab w:val="left" w:pos="3969"/>
        </w:tabs>
        <w:spacing w:after="0"/>
        <w:ind w:left="-142"/>
        <w:jc w:val="both"/>
        <w:rPr>
          <w:rFonts w:ascii="Times New Roman" w:hAnsi="Times New Roman" w:cs="Times New Roman"/>
          <w:color w:val="000000"/>
          <w:sz w:val="26"/>
          <w:szCs w:val="26"/>
        </w:rPr>
      </w:pPr>
    </w:p>
    <w:p w:rsidR="003A2ED9" w:rsidRPr="00D4334E" w:rsidRDefault="003A2ED9" w:rsidP="00F27745">
      <w:pPr>
        <w:shd w:val="clear" w:color="auto" w:fill="FFFFFF"/>
        <w:tabs>
          <w:tab w:val="left" w:pos="3969"/>
        </w:tabs>
        <w:spacing w:after="0"/>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членів Комісії: Ярослава ДУХА (доповідач), Олексія ОМЕЛЬЯНА,</w:t>
      </w:r>
    </w:p>
    <w:p w:rsidR="003A2ED9" w:rsidRPr="00D4334E" w:rsidRDefault="003A2ED9" w:rsidP="00F27745">
      <w:pPr>
        <w:tabs>
          <w:tab w:val="left" w:pos="993"/>
        </w:tabs>
        <w:spacing w:after="0" w:line="240" w:lineRule="auto"/>
        <w:ind w:left="-142" w:firstLine="567"/>
        <w:jc w:val="center"/>
        <w:rPr>
          <w:rFonts w:ascii="Times New Roman" w:hAnsi="Times New Roman" w:cs="Times New Roman"/>
          <w:sz w:val="26"/>
          <w:szCs w:val="26"/>
        </w:rPr>
      </w:pPr>
    </w:p>
    <w:p w:rsidR="003A2ED9" w:rsidRPr="00D4334E" w:rsidRDefault="003A2ED9" w:rsidP="00F27745">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color w:val="000000"/>
          <w:sz w:val="26"/>
          <w:szCs w:val="26"/>
        </w:rPr>
      </w:pPr>
      <w:r w:rsidRPr="00D4334E">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27745">
        <w:rPr>
          <w:rFonts w:ascii="Times New Roman" w:hAnsi="Times New Roman" w:cs="Times New Roman"/>
          <w:sz w:val="26"/>
          <w:szCs w:val="26"/>
        </w:rPr>
        <w:t xml:space="preserve"> </w:t>
      </w:r>
      <w:r w:rsidRPr="00D4334E">
        <w:rPr>
          <w:rFonts w:ascii="Times New Roman" w:hAnsi="Times New Roman" w:cs="Times New Roman"/>
          <w:sz w:val="26"/>
          <w:szCs w:val="26"/>
        </w:rPr>
        <w:t>вересня 2023</w:t>
      </w:r>
      <w:r w:rsidR="00F27745">
        <w:rPr>
          <w:rFonts w:ascii="Times New Roman" w:hAnsi="Times New Roman" w:cs="Times New Roman"/>
          <w:sz w:val="26"/>
          <w:szCs w:val="26"/>
        </w:rPr>
        <w:t xml:space="preserve"> </w:t>
      </w:r>
      <w:r w:rsidRPr="00D4334E">
        <w:rPr>
          <w:rFonts w:ascii="Times New Roman" w:hAnsi="Times New Roman" w:cs="Times New Roman"/>
          <w:sz w:val="26"/>
          <w:szCs w:val="26"/>
        </w:rPr>
        <w:t xml:space="preserve">року № 94/зп-23, </w:t>
      </w:r>
      <w:r w:rsidRPr="00D4334E">
        <w:rPr>
          <w:rFonts w:ascii="Times New Roman" w:hAnsi="Times New Roman" w:cs="Times New Roman"/>
          <w:color w:val="000000"/>
          <w:sz w:val="26"/>
          <w:szCs w:val="26"/>
        </w:rPr>
        <w:t>Ханенків Ольги Михайлівни,</w:t>
      </w:r>
    </w:p>
    <w:p w:rsidR="003A2ED9" w:rsidRPr="00D4334E" w:rsidRDefault="003A2ED9" w:rsidP="00F27745">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sz w:val="26"/>
          <w:szCs w:val="26"/>
        </w:rPr>
      </w:pPr>
    </w:p>
    <w:p w:rsidR="003A2ED9" w:rsidRPr="00D4334E" w:rsidRDefault="003A2ED9" w:rsidP="00F27745">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D4334E">
        <w:rPr>
          <w:rFonts w:ascii="Times New Roman" w:hAnsi="Times New Roman" w:cs="Times New Roman"/>
          <w:sz w:val="26"/>
          <w:szCs w:val="26"/>
        </w:rPr>
        <w:t>встановила:</w:t>
      </w:r>
    </w:p>
    <w:p w:rsidR="003A2ED9" w:rsidRPr="00D4334E" w:rsidRDefault="003A2ED9" w:rsidP="00F27745">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Рішенням Вищої кваліфікаційної комісії суддів України від 14 вересня 2023 року №</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94/зп-23</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(зі</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змінами,</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внесеними</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рішенням</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Комісії</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від</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14</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грудня</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2023</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року</w:t>
      </w:r>
      <w:r w:rsidRPr="00F27745">
        <w:rPr>
          <w:rFonts w:ascii="Times New Roman" w:hAnsi="Times New Roman" w:cs="Times New Roman"/>
          <w:sz w:val="60"/>
          <w:szCs w:val="60"/>
        </w:rPr>
        <w:t xml:space="preserve"> </w:t>
      </w:r>
      <w:r w:rsidRPr="00D4334E">
        <w:rPr>
          <w:rFonts w:ascii="Times New Roman" w:hAnsi="Times New Roman" w:cs="Times New Roman"/>
          <w:sz w:val="26"/>
          <w:szCs w:val="26"/>
        </w:rPr>
        <w:t>№</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171/зп-23)</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оголошено</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конкурс</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на</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зайняття</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550</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вакантних</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посад</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суддів</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в</w:t>
      </w:r>
      <w:r w:rsidRPr="00F27745">
        <w:rPr>
          <w:rFonts w:ascii="Times New Roman" w:hAnsi="Times New Roman" w:cs="Times New Roman"/>
          <w:sz w:val="25"/>
          <w:szCs w:val="25"/>
        </w:rPr>
        <w:t xml:space="preserve"> </w:t>
      </w:r>
      <w:r w:rsidRPr="00D4334E">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A2ED9" w:rsidRPr="00D4334E" w:rsidRDefault="003A2ED9" w:rsidP="00F27745">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Згідно</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з</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пунктом</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5</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зазначеного</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рішення</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питання</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допуску</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до</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участі</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у</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Конкурсі</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на зайняття вакантних посад суддів в апеляційних судах вирішуються колегіями Вищої кваліфікаційної комісії суддів України.</w:t>
      </w:r>
    </w:p>
    <w:p w:rsidR="003A2ED9" w:rsidRPr="00D4334E" w:rsidRDefault="003A2ED9" w:rsidP="00F27745">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Згідно з пунктом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3A2ED9" w:rsidRPr="00D4334E" w:rsidRDefault="003A2ED9" w:rsidP="00F27745">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Особливості проведення Комісією Конкурсу визначено статтею 79-3 Закону.</w:t>
      </w:r>
    </w:p>
    <w:p w:rsidR="003A2ED9" w:rsidRPr="00D4334E" w:rsidRDefault="003A2ED9" w:rsidP="00F27745">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A2ED9" w:rsidRPr="00D4334E" w:rsidRDefault="003A2ED9" w:rsidP="00F27745">
      <w:pPr>
        <w:spacing w:after="0" w:line="240" w:lineRule="auto"/>
        <w:ind w:left="-142" w:firstLine="708"/>
        <w:jc w:val="both"/>
        <w:rPr>
          <w:rFonts w:ascii="Times New Roman" w:hAnsi="Times New Roman" w:cs="Times New Roman"/>
          <w:b/>
          <w:sz w:val="26"/>
          <w:szCs w:val="26"/>
        </w:rPr>
      </w:pPr>
      <w:r w:rsidRPr="00D4334E">
        <w:rPr>
          <w:rFonts w:ascii="Times New Roman" w:hAnsi="Times New Roman" w:cs="Times New Roman"/>
          <w:sz w:val="26"/>
          <w:szCs w:val="26"/>
        </w:rPr>
        <w:t>У</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визначений</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строк</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до</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Комісії</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із</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заявою</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про</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участь</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у</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Конкурсі</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та</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про</w:t>
      </w:r>
      <w:r w:rsidRPr="00F27745">
        <w:rPr>
          <w:rFonts w:ascii="Times New Roman" w:hAnsi="Times New Roman" w:cs="Times New Roman"/>
          <w:sz w:val="24"/>
          <w:szCs w:val="24"/>
        </w:rPr>
        <w:t xml:space="preserve"> </w:t>
      </w:r>
      <w:r w:rsidRPr="00D4334E">
        <w:rPr>
          <w:rFonts w:ascii="Times New Roman" w:hAnsi="Times New Roman" w:cs="Times New Roman"/>
          <w:sz w:val="26"/>
          <w:szCs w:val="26"/>
        </w:rPr>
        <w:t xml:space="preserve">проведення кваліфікаційного оцінювання звернулася </w:t>
      </w:r>
      <w:r w:rsidRPr="00D4334E">
        <w:rPr>
          <w:rFonts w:ascii="Times New Roman" w:hAnsi="Times New Roman" w:cs="Times New Roman"/>
          <w:color w:val="000000"/>
          <w:sz w:val="26"/>
          <w:szCs w:val="26"/>
        </w:rPr>
        <w:t>Ханенків</w:t>
      </w:r>
      <w:r w:rsidRPr="00F27745">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О.М.</w:t>
      </w:r>
    </w:p>
    <w:p w:rsidR="003A2ED9" w:rsidRPr="00D4334E" w:rsidRDefault="003A2ED9" w:rsidP="00F27745">
      <w:pPr>
        <w:spacing w:after="0" w:line="240" w:lineRule="auto"/>
        <w:ind w:left="-142" w:firstLine="708"/>
        <w:jc w:val="both"/>
        <w:rPr>
          <w:rFonts w:ascii="Times New Roman" w:hAnsi="Times New Roman" w:cs="Times New Roman"/>
          <w:sz w:val="26"/>
          <w:szCs w:val="26"/>
        </w:rPr>
      </w:pP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rsidR="003A2ED9" w:rsidRPr="00D4334E" w:rsidRDefault="00795056" w:rsidP="00F27745">
      <w:pPr>
        <w:spacing w:after="0" w:line="240" w:lineRule="auto"/>
        <w:ind w:left="-142" w:firstLine="708"/>
        <w:jc w:val="both"/>
        <w:rPr>
          <w:rFonts w:ascii="Times New Roman" w:hAnsi="Times New Roman" w:cs="Times New Roman"/>
          <w:bCs/>
          <w:sz w:val="26"/>
          <w:szCs w:val="26"/>
        </w:rPr>
      </w:pPr>
      <w:r w:rsidRPr="00D4334E">
        <w:rPr>
          <w:rFonts w:ascii="Times New Roman" w:hAnsi="Times New Roman" w:cs="Times New Roman"/>
          <w:color w:val="000000"/>
          <w:sz w:val="26"/>
          <w:szCs w:val="26"/>
        </w:rPr>
        <w:t>Ханенків</w:t>
      </w:r>
      <w:r w:rsidRPr="00D4334E">
        <w:rPr>
          <w:rFonts w:ascii="Times New Roman" w:hAnsi="Times New Roman" w:cs="Times New Roman"/>
          <w:b/>
          <w:color w:val="000000"/>
          <w:sz w:val="26"/>
          <w:szCs w:val="26"/>
        </w:rPr>
        <w:t xml:space="preserve"> </w:t>
      </w:r>
      <w:r w:rsidRPr="00D4334E">
        <w:rPr>
          <w:rFonts w:ascii="Times New Roman" w:hAnsi="Times New Roman" w:cs="Times New Roman"/>
          <w:color w:val="000000"/>
          <w:sz w:val="26"/>
          <w:szCs w:val="26"/>
        </w:rPr>
        <w:t xml:space="preserve">О.М. </w:t>
      </w:r>
      <w:r w:rsidR="003A2ED9" w:rsidRPr="00D4334E">
        <w:rPr>
          <w:rFonts w:ascii="Times New Roman" w:hAnsi="Times New Roman" w:cs="Times New Roman"/>
          <w:bCs/>
          <w:sz w:val="26"/>
          <w:szCs w:val="26"/>
        </w:rPr>
        <w:t>у своїй заяві просила допустити її до участі в Конкурсі як особу, яка відповідає вимогам пункту 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комісії</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суддів</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України</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від</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14</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вересня</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2023</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року</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94/зп-23,</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до</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участі</w:t>
      </w:r>
      <w:r w:rsidRPr="00F27745">
        <w:rPr>
          <w:rFonts w:ascii="Times New Roman" w:hAnsi="Times New Roman" w:cs="Times New Roman"/>
          <w:sz w:val="28"/>
          <w:szCs w:val="28"/>
        </w:rPr>
        <w:t xml:space="preserve"> </w:t>
      </w:r>
      <w:r w:rsidRPr="00D4334E">
        <w:rPr>
          <w:rFonts w:ascii="Times New Roman" w:hAnsi="Times New Roman" w:cs="Times New Roman"/>
          <w:sz w:val="26"/>
          <w:szCs w:val="26"/>
        </w:rPr>
        <w:t xml:space="preserve">у першій стадії Конкурсу допускаються особи, які: </w:t>
      </w: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1) у порядку та строки, визначені оголошенням, подали всі необхідні документи;</w:t>
      </w: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3A2ED9" w:rsidRPr="00D4334E" w:rsidRDefault="003A2ED9" w:rsidP="00F27745">
      <w:pPr>
        <w:autoSpaceDE w:val="0"/>
        <w:autoSpaceDN w:val="0"/>
        <w:adjustRightInd w:val="0"/>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Згідно з підпунктом 13 пункту 3.5.1 розділу III Положення про проведення конкурсу</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на</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зайняття</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вакантної</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посади</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судді,</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затвердженого</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рішенням</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Комісії</w:t>
      </w:r>
      <w:r w:rsidRPr="00F27745">
        <w:rPr>
          <w:rFonts w:ascii="Times New Roman" w:hAnsi="Times New Roman" w:cs="Times New Roman"/>
          <w:sz w:val="72"/>
          <w:szCs w:val="72"/>
        </w:rPr>
        <w:t xml:space="preserve"> </w:t>
      </w:r>
      <w:r w:rsidRPr="00D4334E">
        <w:rPr>
          <w:rFonts w:ascii="Times New Roman" w:hAnsi="Times New Roman" w:cs="Times New Roman"/>
          <w:sz w:val="26"/>
          <w:szCs w:val="26"/>
        </w:rPr>
        <w:t>від 02 листопада 2016 року № 141/зп-16 (у редакції</w:t>
      </w:r>
      <w:r w:rsidR="00795056" w:rsidRPr="00D4334E">
        <w:rPr>
          <w:rFonts w:ascii="Times New Roman" w:hAnsi="Times New Roman" w:cs="Times New Roman"/>
          <w:sz w:val="26"/>
          <w:szCs w:val="26"/>
        </w:rPr>
        <w:t xml:space="preserve"> станом на день подання заяви)</w:t>
      </w:r>
      <w:r w:rsidR="008E01E5">
        <w:rPr>
          <w:rFonts w:ascii="Times New Roman" w:hAnsi="Times New Roman" w:cs="Times New Roman"/>
          <w:sz w:val="26"/>
          <w:szCs w:val="26"/>
        </w:rPr>
        <w:t>,</w:t>
      </w:r>
      <w:r w:rsidR="00795056" w:rsidRPr="00D4334E">
        <w:rPr>
          <w:rFonts w:ascii="Times New Roman" w:hAnsi="Times New Roman" w:cs="Times New Roman"/>
          <w:sz w:val="26"/>
          <w:szCs w:val="26"/>
        </w:rPr>
        <w:t xml:space="preserve"> </w:t>
      </w:r>
      <w:r w:rsidRPr="00D4334E">
        <w:rPr>
          <w:rFonts w:ascii="Times New Roman" w:hAnsi="Times New Roman" w:cs="Times New Roman"/>
          <w:sz w:val="26"/>
          <w:szCs w:val="26"/>
        </w:rPr>
        <w:t>документом, що підтверджує відповідність кандидата на посаду судді окремим вимогам статті 69 Закону</w:t>
      </w:r>
      <w:r w:rsidR="008E01E5">
        <w:rPr>
          <w:rFonts w:ascii="Times New Roman" w:hAnsi="Times New Roman" w:cs="Times New Roman"/>
          <w:sz w:val="26"/>
          <w:szCs w:val="26"/>
        </w:rPr>
        <w:t>,</w:t>
      </w:r>
      <w:r w:rsidRPr="00D4334E">
        <w:rPr>
          <w:rFonts w:ascii="Times New Roman" w:hAnsi="Times New Roman" w:cs="Times New Roman"/>
          <w:sz w:val="26"/>
          <w:szCs w:val="26"/>
        </w:rPr>
        <w:t xml:space="preserve">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3A2ED9" w:rsidRPr="00D4334E" w:rsidRDefault="003A2ED9" w:rsidP="00F27745">
      <w:pPr>
        <w:pBdr>
          <w:top w:val="nil"/>
          <w:left w:val="nil"/>
          <w:bottom w:val="nil"/>
          <w:right w:val="nil"/>
          <w:between w:val="nil"/>
        </w:pBdr>
        <w:spacing w:after="0" w:line="240" w:lineRule="auto"/>
        <w:ind w:leftChars="-64" w:left="-141" w:firstLine="708"/>
        <w:jc w:val="both"/>
        <w:textDirection w:val="btLr"/>
        <w:textAlignment w:val="top"/>
        <w:outlineLvl w:val="0"/>
        <w:rPr>
          <w:rFonts w:ascii="Times New Roman" w:hAnsi="Times New Roman" w:cs="Times New Roman"/>
          <w:sz w:val="26"/>
          <w:szCs w:val="26"/>
        </w:rPr>
      </w:pPr>
      <w:r w:rsidRPr="00D4334E">
        <w:rPr>
          <w:rFonts w:ascii="Times New Roman" w:hAnsi="Times New Roman" w:cs="Times New Roman"/>
          <w:sz w:val="26"/>
          <w:szCs w:val="26"/>
        </w:rPr>
        <w:t>Рішенням Комісії від 14 вересня 2023 року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про</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рівень</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володіння</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державною</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мовою</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можна</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подати</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до</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01</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березня</w:t>
      </w:r>
      <w:r w:rsidRPr="00F27745">
        <w:rPr>
          <w:rFonts w:ascii="Times New Roman" w:hAnsi="Times New Roman" w:cs="Times New Roman"/>
          <w:sz w:val="32"/>
          <w:szCs w:val="32"/>
        </w:rPr>
        <w:t xml:space="preserve"> </w:t>
      </w:r>
      <w:r w:rsidRPr="00D4334E">
        <w:rPr>
          <w:rFonts w:ascii="Times New Roman" w:hAnsi="Times New Roman" w:cs="Times New Roman"/>
          <w:sz w:val="26"/>
          <w:szCs w:val="26"/>
        </w:rPr>
        <w:t>2024 року (включно).</w:t>
      </w:r>
    </w:p>
    <w:p w:rsidR="003A2ED9" w:rsidRPr="00D4334E" w:rsidRDefault="003A2ED9" w:rsidP="00F27745">
      <w:pPr>
        <w:pBdr>
          <w:top w:val="nil"/>
          <w:left w:val="nil"/>
          <w:bottom w:val="nil"/>
          <w:right w:val="nil"/>
          <w:between w:val="nil"/>
        </w:pBdr>
        <w:spacing w:after="0" w:line="240" w:lineRule="auto"/>
        <w:ind w:leftChars="-64" w:left="-141" w:firstLine="708"/>
        <w:jc w:val="both"/>
        <w:textDirection w:val="btLr"/>
        <w:textAlignment w:val="top"/>
        <w:outlineLvl w:val="0"/>
        <w:rPr>
          <w:rFonts w:ascii="Times New Roman" w:hAnsi="Times New Roman" w:cs="Times New Roman"/>
          <w:sz w:val="26"/>
          <w:szCs w:val="26"/>
        </w:rPr>
      </w:pPr>
      <w:r w:rsidRPr="00D4334E">
        <w:rPr>
          <w:rFonts w:ascii="Times New Roman" w:hAnsi="Times New Roman" w:cs="Times New Roman"/>
          <w:sz w:val="26"/>
          <w:szCs w:val="26"/>
        </w:rPr>
        <w:t>У</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зв’язку</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з</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тим,</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що</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Національною</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комісією</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зі</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стандартів</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державної</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мови</w:t>
      </w:r>
      <w:r w:rsidRPr="00F27745">
        <w:rPr>
          <w:rFonts w:ascii="Times New Roman" w:hAnsi="Times New Roman" w:cs="Times New Roman"/>
          <w:sz w:val="56"/>
          <w:szCs w:val="56"/>
        </w:rPr>
        <w:t xml:space="preserve"> </w:t>
      </w:r>
      <w:r w:rsidRPr="00D4334E">
        <w:rPr>
          <w:rFonts w:ascii="Times New Roman" w:hAnsi="Times New Roman" w:cs="Times New Roman"/>
          <w:sz w:val="26"/>
          <w:szCs w:val="26"/>
        </w:rPr>
        <w:t>з 19 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внесено зміни до абзацу другого пункту 3 додатка 3 до рішення Вищої</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кваліфікаційної</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комісії</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суддів</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України</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від</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14</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вересня</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2023</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року</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94/зп-23</w:t>
      </w:r>
      <w:r w:rsidRPr="00F27745">
        <w:rPr>
          <w:rFonts w:ascii="Times New Roman" w:hAnsi="Times New Roman" w:cs="Times New Roman"/>
          <w:sz w:val="36"/>
          <w:szCs w:val="36"/>
        </w:rPr>
        <w:t xml:space="preserve"> </w:t>
      </w:r>
      <w:r w:rsidRPr="00D4334E">
        <w:rPr>
          <w:rFonts w:ascii="Times New Roman" w:hAnsi="Times New Roman" w:cs="Times New Roman"/>
          <w:sz w:val="26"/>
          <w:szCs w:val="26"/>
        </w:rPr>
        <w:t>(зі змінами, внесеними рішенням Комісії від 14 грудня 2023 року № 171/зп-23), а саме цифри «01» замін</w:t>
      </w:r>
      <w:r w:rsidR="008E01E5">
        <w:rPr>
          <w:rFonts w:ascii="Times New Roman" w:hAnsi="Times New Roman" w:cs="Times New Roman"/>
          <w:sz w:val="26"/>
          <w:szCs w:val="26"/>
        </w:rPr>
        <w:t>ено</w:t>
      </w:r>
      <w:r w:rsidRPr="00D4334E">
        <w:rPr>
          <w:rFonts w:ascii="Times New Roman" w:hAnsi="Times New Roman" w:cs="Times New Roman"/>
          <w:sz w:val="26"/>
          <w:szCs w:val="26"/>
        </w:rPr>
        <w:t xml:space="preserve"> цифрами «13».</w:t>
      </w: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Однією із обов’язкових умов для допуску до першого етапу конкурсу,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володіння державною мовою у строк до 13 березня 2024 року включно.</w:t>
      </w: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 xml:space="preserve">У визначений Комісією строк </w:t>
      </w:r>
      <w:r w:rsidR="00105C72" w:rsidRPr="00D4334E">
        <w:rPr>
          <w:rFonts w:ascii="Times New Roman" w:hAnsi="Times New Roman" w:cs="Times New Roman"/>
          <w:color w:val="000000"/>
          <w:sz w:val="26"/>
          <w:szCs w:val="26"/>
        </w:rPr>
        <w:t>Ханенків</w:t>
      </w:r>
      <w:r w:rsidR="00105C72" w:rsidRPr="00F27745">
        <w:rPr>
          <w:rFonts w:ascii="Times New Roman" w:hAnsi="Times New Roman" w:cs="Times New Roman"/>
          <w:color w:val="000000"/>
          <w:sz w:val="26"/>
          <w:szCs w:val="26"/>
        </w:rPr>
        <w:t xml:space="preserve"> </w:t>
      </w:r>
      <w:r w:rsidR="00105C72" w:rsidRPr="00D4334E">
        <w:rPr>
          <w:rFonts w:ascii="Times New Roman" w:hAnsi="Times New Roman" w:cs="Times New Roman"/>
          <w:color w:val="000000"/>
          <w:sz w:val="26"/>
          <w:szCs w:val="26"/>
        </w:rPr>
        <w:t xml:space="preserve">О.М. </w:t>
      </w:r>
      <w:r w:rsidRPr="00D4334E">
        <w:rPr>
          <w:rFonts w:ascii="Times New Roman" w:hAnsi="Times New Roman" w:cs="Times New Roman"/>
          <w:sz w:val="26"/>
          <w:szCs w:val="26"/>
        </w:rPr>
        <w:t>не подано витяг</w:t>
      </w:r>
      <w:r w:rsidR="008E01E5">
        <w:rPr>
          <w:rFonts w:ascii="Times New Roman" w:hAnsi="Times New Roman" w:cs="Times New Roman"/>
          <w:sz w:val="26"/>
          <w:szCs w:val="26"/>
        </w:rPr>
        <w:t>у</w:t>
      </w:r>
      <w:r w:rsidRPr="00D4334E">
        <w:rPr>
          <w:rFonts w:ascii="Times New Roman" w:hAnsi="Times New Roman" w:cs="Times New Roman"/>
          <w:sz w:val="26"/>
          <w:szCs w:val="26"/>
        </w:rPr>
        <w:t xml:space="preserve"> із Реєстру державних сертифікатів про рівень вол</w:t>
      </w:r>
      <w:r w:rsidR="008E01E5">
        <w:rPr>
          <w:rFonts w:ascii="Times New Roman" w:hAnsi="Times New Roman" w:cs="Times New Roman"/>
          <w:sz w:val="26"/>
          <w:szCs w:val="26"/>
        </w:rPr>
        <w:t>одіння державною мовою або копії</w:t>
      </w:r>
      <w:r w:rsidRPr="00D4334E">
        <w:rPr>
          <w:rFonts w:ascii="Times New Roman" w:hAnsi="Times New Roman" w:cs="Times New Roman"/>
          <w:sz w:val="26"/>
          <w:szCs w:val="26"/>
        </w:rPr>
        <w:t xml:space="preserve"> Державного сертифіката про рівень володіння державною мовою. </w:t>
      </w:r>
    </w:p>
    <w:p w:rsidR="003A2ED9" w:rsidRPr="00D4334E" w:rsidRDefault="003A2ED9" w:rsidP="00F2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Chars="272" w:firstLine="707"/>
        <w:jc w:val="both"/>
        <w:outlineLvl w:val="0"/>
        <w:rPr>
          <w:rFonts w:ascii="Times New Roman" w:hAnsi="Times New Roman" w:cs="Times New Roman"/>
          <w:sz w:val="26"/>
          <w:szCs w:val="26"/>
        </w:rPr>
      </w:pPr>
      <w:r w:rsidRPr="00D4334E">
        <w:rPr>
          <w:rFonts w:ascii="Times New Roman" w:hAnsi="Times New Roman" w:cs="Times New Roman"/>
          <w:sz w:val="26"/>
          <w:szCs w:val="26"/>
        </w:rPr>
        <w:t xml:space="preserve">Отже, </w:t>
      </w:r>
      <w:r w:rsidR="00105C72" w:rsidRPr="00D4334E">
        <w:rPr>
          <w:rFonts w:ascii="Times New Roman" w:hAnsi="Times New Roman" w:cs="Times New Roman"/>
          <w:color w:val="000000"/>
          <w:sz w:val="26"/>
          <w:szCs w:val="26"/>
        </w:rPr>
        <w:t>Ханенків</w:t>
      </w:r>
      <w:r w:rsidR="00105C72" w:rsidRPr="00D4334E">
        <w:rPr>
          <w:rFonts w:ascii="Times New Roman" w:hAnsi="Times New Roman" w:cs="Times New Roman"/>
          <w:b/>
          <w:color w:val="000000"/>
          <w:sz w:val="26"/>
          <w:szCs w:val="26"/>
        </w:rPr>
        <w:t xml:space="preserve"> </w:t>
      </w:r>
      <w:r w:rsidR="00105C72" w:rsidRPr="00D4334E">
        <w:rPr>
          <w:rFonts w:ascii="Times New Roman" w:hAnsi="Times New Roman" w:cs="Times New Roman"/>
          <w:color w:val="000000"/>
          <w:sz w:val="26"/>
          <w:szCs w:val="26"/>
        </w:rPr>
        <w:t xml:space="preserve">О.М. </w:t>
      </w:r>
      <w:r w:rsidRPr="00D4334E">
        <w:rPr>
          <w:rFonts w:ascii="Times New Roman" w:hAnsi="Times New Roman" w:cs="Times New Roman"/>
          <w:sz w:val="26"/>
          <w:szCs w:val="26"/>
        </w:rPr>
        <w:t>не подала у строк та спосіб, встановлені Комісією, один із обов’язкових для участі в Конкурсі документів.</w:t>
      </w:r>
    </w:p>
    <w:p w:rsidR="003A2ED9" w:rsidRPr="00D4334E" w:rsidRDefault="003A2ED9" w:rsidP="00F27745">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 xml:space="preserve">Зазначене порушення відповідно до Закону, </w:t>
      </w:r>
      <w:r w:rsidR="008E01E5">
        <w:rPr>
          <w:rFonts w:ascii="Times New Roman" w:hAnsi="Times New Roman" w:cs="Times New Roman"/>
          <w:sz w:val="26"/>
          <w:szCs w:val="26"/>
        </w:rPr>
        <w:t>указаного</w:t>
      </w:r>
      <w:r w:rsidRPr="00D4334E">
        <w:rPr>
          <w:rFonts w:ascii="Times New Roman" w:hAnsi="Times New Roman" w:cs="Times New Roman"/>
          <w:sz w:val="26"/>
          <w:szCs w:val="26"/>
        </w:rPr>
        <w:t xml:space="preserve"> вище </w:t>
      </w:r>
      <w:r w:rsidR="008E01E5">
        <w:rPr>
          <w:rFonts w:ascii="Times New Roman" w:hAnsi="Times New Roman" w:cs="Times New Roman"/>
          <w:sz w:val="26"/>
          <w:szCs w:val="26"/>
        </w:rPr>
        <w:t>п</w:t>
      </w:r>
      <w:r w:rsidRPr="00D4334E">
        <w:rPr>
          <w:rFonts w:ascii="Times New Roman" w:hAnsi="Times New Roman" w:cs="Times New Roman"/>
          <w:sz w:val="26"/>
          <w:szCs w:val="26"/>
        </w:rPr>
        <w:t>оложення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3A2ED9" w:rsidRPr="00D4334E" w:rsidRDefault="003A2ED9" w:rsidP="00F27745">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3A2ED9" w:rsidRPr="00D4334E" w:rsidRDefault="003A2ED9" w:rsidP="00F27745">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4334E">
        <w:rPr>
          <w:rFonts w:ascii="Times New Roman" w:hAnsi="Times New Roman" w:cs="Times New Roman"/>
          <w:sz w:val="26"/>
          <w:szCs w:val="26"/>
        </w:rPr>
        <w:lastRenderedPageBreak/>
        <w:t>вирішила:</w:t>
      </w:r>
    </w:p>
    <w:p w:rsidR="00105C72" w:rsidRPr="00D4334E" w:rsidRDefault="00105C72" w:rsidP="00F27745">
      <w:pPr>
        <w:spacing w:after="0" w:line="240" w:lineRule="auto"/>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відмовити Ханенків Ользі Михайлівні в допуску до проходження кваліфікаційного оцінювання та участі в конкурсі на зайняття 550 вакантних посад суддів апеляційних судів,</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оголошеному</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рішенням</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Вищої</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кваліфікаційної</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комісії</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суддів</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України</w:t>
      </w:r>
      <w:r w:rsidRPr="00F27745">
        <w:rPr>
          <w:rFonts w:ascii="Times New Roman" w:hAnsi="Times New Roman" w:cs="Times New Roman"/>
          <w:color w:val="000000"/>
          <w:sz w:val="72"/>
          <w:szCs w:val="72"/>
        </w:rPr>
        <w:t xml:space="preserve"> </w:t>
      </w:r>
      <w:r w:rsidRPr="00D4334E">
        <w:rPr>
          <w:rFonts w:ascii="Times New Roman" w:hAnsi="Times New Roman" w:cs="Times New Roman"/>
          <w:color w:val="000000"/>
          <w:sz w:val="26"/>
          <w:szCs w:val="26"/>
        </w:rPr>
        <w:t>від</w:t>
      </w:r>
      <w:r w:rsidR="00F27745">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14</w:t>
      </w:r>
      <w:r w:rsidR="00F27745">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вересня 2023 року № 94/зп-23.</w:t>
      </w:r>
    </w:p>
    <w:p w:rsidR="003A2ED9" w:rsidRPr="00D4334E" w:rsidRDefault="003A2ED9" w:rsidP="00F27745">
      <w:pPr>
        <w:spacing w:after="0" w:line="240" w:lineRule="auto"/>
        <w:ind w:left="-142"/>
        <w:jc w:val="both"/>
        <w:rPr>
          <w:rFonts w:ascii="Times New Roman" w:hAnsi="Times New Roman" w:cs="Times New Roman"/>
          <w:sz w:val="26"/>
          <w:szCs w:val="26"/>
        </w:rPr>
      </w:pPr>
      <w:bookmarkStart w:id="0" w:name="_GoBack"/>
      <w:bookmarkEnd w:id="0"/>
    </w:p>
    <w:p w:rsidR="00105C72" w:rsidRPr="00D4334E" w:rsidRDefault="00105C72" w:rsidP="00F27745">
      <w:pPr>
        <w:spacing w:after="0" w:line="240" w:lineRule="auto"/>
        <w:ind w:left="-142"/>
        <w:jc w:val="both"/>
        <w:rPr>
          <w:rFonts w:ascii="Times New Roman" w:hAnsi="Times New Roman" w:cs="Times New Roman"/>
          <w:sz w:val="26"/>
          <w:szCs w:val="26"/>
        </w:rPr>
      </w:pPr>
    </w:p>
    <w:p w:rsidR="00105C72" w:rsidRPr="00D4334E" w:rsidRDefault="00105C72" w:rsidP="00F27745">
      <w:pPr>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Головуючий</w:t>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00F27745">
        <w:rPr>
          <w:rFonts w:ascii="Times New Roman" w:hAnsi="Times New Roman" w:cs="Times New Roman"/>
          <w:color w:val="000000"/>
          <w:sz w:val="26"/>
          <w:szCs w:val="26"/>
        </w:rPr>
        <w:tab/>
        <w:t xml:space="preserve"> </w:t>
      </w:r>
      <w:r w:rsidR="008E01E5">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Роман ІГНАТОВ</w:t>
      </w:r>
    </w:p>
    <w:p w:rsidR="00105C72" w:rsidRPr="00D4334E" w:rsidRDefault="00105C72" w:rsidP="00F27745">
      <w:pPr>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Члени Комісії:</w:t>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00F27745">
        <w:rPr>
          <w:rFonts w:ascii="Times New Roman" w:hAnsi="Times New Roman" w:cs="Times New Roman"/>
          <w:color w:val="000000"/>
          <w:sz w:val="26"/>
          <w:szCs w:val="26"/>
        </w:rPr>
        <w:tab/>
      </w:r>
      <w:r w:rsidR="008E01E5">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Ярослав ДУХ</w:t>
      </w:r>
    </w:p>
    <w:p w:rsidR="00105C72" w:rsidRPr="00D4334E" w:rsidRDefault="00105C72" w:rsidP="00F27745">
      <w:pPr>
        <w:ind w:left="-142" w:firstLine="708"/>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t xml:space="preserve"> </w:t>
      </w:r>
      <w:r w:rsidR="008E01E5">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Олексій ОМЕЛЬЯН</w:t>
      </w:r>
    </w:p>
    <w:sectPr w:rsidR="00105C72" w:rsidRPr="00D4334E" w:rsidSect="00A978E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3F2" w:rsidRDefault="001303F2">
      <w:pPr>
        <w:spacing w:after="0" w:line="240" w:lineRule="auto"/>
      </w:pPr>
      <w:r>
        <w:separator/>
      </w:r>
    </w:p>
  </w:endnote>
  <w:endnote w:type="continuationSeparator" w:id="0">
    <w:p w:rsidR="001303F2" w:rsidRDefault="0013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3F2" w:rsidRDefault="001303F2">
      <w:pPr>
        <w:spacing w:after="0" w:line="240" w:lineRule="auto"/>
      </w:pPr>
      <w:r>
        <w:separator/>
      </w:r>
    </w:p>
  </w:footnote>
  <w:footnote w:type="continuationSeparator" w:id="0">
    <w:p w:rsidR="001303F2" w:rsidRDefault="00130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0931FD" w:rsidRDefault="00D4334E">
        <w:pPr>
          <w:pStyle w:val="a4"/>
          <w:jc w:val="center"/>
        </w:pPr>
        <w:r>
          <w:fldChar w:fldCharType="begin"/>
        </w:r>
        <w:r>
          <w:instrText>PAGE   \* MERGEFORMAT</w:instrText>
        </w:r>
        <w:r>
          <w:fldChar w:fldCharType="separate"/>
        </w:r>
        <w:r w:rsidR="00F27745" w:rsidRPr="00F27745">
          <w:rPr>
            <w:noProof/>
            <w:lang w:val="ru-RU"/>
          </w:rPr>
          <w:t>2</w:t>
        </w:r>
        <w:r>
          <w:fldChar w:fldCharType="end"/>
        </w:r>
      </w:p>
    </w:sdtContent>
  </w:sdt>
  <w:p w:rsidR="000931FD" w:rsidRDefault="00F277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AA"/>
    <w:rsid w:val="00105C72"/>
    <w:rsid w:val="001303F2"/>
    <w:rsid w:val="003A2ED9"/>
    <w:rsid w:val="005F001F"/>
    <w:rsid w:val="00622150"/>
    <w:rsid w:val="00795056"/>
    <w:rsid w:val="00825CAA"/>
    <w:rsid w:val="008E01E5"/>
    <w:rsid w:val="00D428AA"/>
    <w:rsid w:val="00D4334E"/>
    <w:rsid w:val="00D91261"/>
    <w:rsid w:val="00F27745"/>
    <w:rsid w:val="00F528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ED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2ED9"/>
    <w:pPr>
      <w:spacing w:after="0" w:line="240" w:lineRule="auto"/>
    </w:pPr>
  </w:style>
  <w:style w:type="paragraph" w:styleId="a4">
    <w:name w:val="header"/>
    <w:basedOn w:val="a"/>
    <w:link w:val="a5"/>
    <w:uiPriority w:val="99"/>
    <w:unhideWhenUsed/>
    <w:rsid w:val="003A2ED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A2ED9"/>
  </w:style>
  <w:style w:type="paragraph" w:styleId="a6">
    <w:name w:val="Balloon Text"/>
    <w:basedOn w:val="a"/>
    <w:link w:val="a7"/>
    <w:uiPriority w:val="99"/>
    <w:semiHidden/>
    <w:unhideWhenUsed/>
    <w:rsid w:val="00F2774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F277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ED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2ED9"/>
    <w:pPr>
      <w:spacing w:after="0" w:line="240" w:lineRule="auto"/>
    </w:pPr>
  </w:style>
  <w:style w:type="paragraph" w:styleId="a4">
    <w:name w:val="header"/>
    <w:basedOn w:val="a"/>
    <w:link w:val="a5"/>
    <w:uiPriority w:val="99"/>
    <w:unhideWhenUsed/>
    <w:rsid w:val="003A2ED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A2ED9"/>
  </w:style>
  <w:style w:type="paragraph" w:styleId="a6">
    <w:name w:val="Balloon Text"/>
    <w:basedOn w:val="a"/>
    <w:link w:val="a7"/>
    <w:uiPriority w:val="99"/>
    <w:semiHidden/>
    <w:unhideWhenUsed/>
    <w:rsid w:val="00F2774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F27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3792</Words>
  <Characters>2163</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dcterms:created xsi:type="dcterms:W3CDTF">2024-03-29T13:58:00Z</dcterms:created>
  <dcterms:modified xsi:type="dcterms:W3CDTF">2024-03-29T13:58:00Z</dcterms:modified>
</cp:coreProperties>
</file>